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E0" w:rsidRPr="000C54E1" w:rsidRDefault="007B20E0" w:rsidP="007B20E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54E1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126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8.25pt" o:ole="">
            <v:imagedata r:id="rId4" o:title=""/>
          </v:shape>
          <o:OLEObject Type="Embed" ProgID="Word.Picture.8" ShapeID="_x0000_i1025" DrawAspect="Content" ObjectID="_1794741713" r:id="rId5"/>
        </w:object>
      </w:r>
    </w:p>
    <w:p w:rsidR="007B20E0" w:rsidRPr="000C54E1" w:rsidRDefault="007B20E0" w:rsidP="007B20E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20E0" w:rsidRPr="000C54E1" w:rsidRDefault="007B20E0" w:rsidP="007B20E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54E1">
        <w:rPr>
          <w:rFonts w:ascii="Times New Roman" w:eastAsia="Times New Roman" w:hAnsi="Times New Roman" w:cs="Times New Roman"/>
          <w:bCs/>
          <w:sz w:val="24"/>
          <w:szCs w:val="24"/>
        </w:rPr>
        <w:t>"РУЧ" СИКТ ОВМÖДЧÖМИНСА СÖВЕТ</w:t>
      </w:r>
    </w:p>
    <w:p w:rsidR="007B20E0" w:rsidRPr="000C54E1" w:rsidRDefault="007B20E0" w:rsidP="007B20E0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54E1">
        <w:rPr>
          <w:rFonts w:ascii="Times New Roman" w:eastAsia="Times New Roman" w:hAnsi="Times New Roman" w:cs="Times New Roman"/>
          <w:bCs/>
          <w:sz w:val="24"/>
          <w:szCs w:val="24"/>
        </w:rPr>
        <w:t>СОВЕТ СЕЛЬСКОГО ПОСЕЛЕНИЯ "РУЧ"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B20E0" w:rsidRPr="000C54E1" w:rsidRDefault="007B20E0" w:rsidP="007B20E0">
      <w:pPr>
        <w:tabs>
          <w:tab w:val="left" w:pos="708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0E0" w:rsidRPr="000C54E1" w:rsidRDefault="007B20E0" w:rsidP="007B20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54E1">
        <w:rPr>
          <w:rFonts w:ascii="Times New Roman" w:eastAsia="Times New Roman" w:hAnsi="Times New Roman" w:cs="Times New Roman"/>
          <w:bCs/>
          <w:sz w:val="24"/>
          <w:szCs w:val="24"/>
        </w:rPr>
        <w:t>КЫВКÖРТÖД</w:t>
      </w:r>
    </w:p>
    <w:p w:rsidR="007B20E0" w:rsidRPr="000C54E1" w:rsidRDefault="007B20E0" w:rsidP="007B20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54E1">
        <w:rPr>
          <w:rFonts w:ascii="Times New Roman" w:eastAsia="Times New Roman" w:hAnsi="Times New Roman" w:cs="Times New Roman"/>
          <w:bCs/>
          <w:sz w:val="24"/>
          <w:szCs w:val="24"/>
        </w:rPr>
        <w:t>Р Е Ш Е Н И Е</w:t>
      </w:r>
    </w:p>
    <w:p w:rsidR="007B20E0" w:rsidRPr="004A65A3" w:rsidRDefault="007B20E0" w:rsidP="007B20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20E0" w:rsidRDefault="007B20E0" w:rsidP="007B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275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1275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7B20E0" w:rsidRPr="007B20E0" w:rsidRDefault="007B20E0" w:rsidP="007B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 </w:t>
      </w:r>
      <w:r w:rsidR="00BF0D37" w:rsidRPr="00BF0D37">
        <w:rPr>
          <w:rFonts w:ascii="Times New Roman CYR" w:eastAsia="Times New Roman" w:hAnsi="Times New Roman CYR" w:cs="Times New Roman CYR"/>
          <w:sz w:val="24"/>
          <w:szCs w:val="24"/>
        </w:rPr>
        <w:t>29 ноября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7B20E0">
        <w:rPr>
          <w:rFonts w:ascii="Times New Roman CYR" w:eastAsia="Times New Roman" w:hAnsi="Times New Roman CYR" w:cs="Times New Roman CYR"/>
          <w:sz w:val="24"/>
          <w:szCs w:val="24"/>
        </w:rPr>
        <w:t xml:space="preserve">2024 года                                                                      </w:t>
      </w:r>
      <w:r w:rsidR="00BF0D37">
        <w:rPr>
          <w:rFonts w:ascii="Times New Roman CYR" w:eastAsia="Times New Roman" w:hAnsi="Times New Roman CYR" w:cs="Times New Roman CYR"/>
          <w:sz w:val="24"/>
          <w:szCs w:val="24"/>
        </w:rPr>
        <w:t xml:space="preserve">           </w:t>
      </w:r>
      <w:r w:rsidRPr="007B20E0">
        <w:rPr>
          <w:rFonts w:ascii="Times New Roman CYR" w:eastAsia="Times New Roman" w:hAnsi="Times New Roman CYR" w:cs="Times New Roman CYR"/>
          <w:sz w:val="24"/>
          <w:szCs w:val="24"/>
        </w:rPr>
        <w:t xml:space="preserve">№   </w:t>
      </w:r>
      <w:r w:rsidRPr="007B20E0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II</w:t>
      </w:r>
      <w:r w:rsidRPr="007B20E0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="00BF0D37">
        <w:rPr>
          <w:rFonts w:ascii="Times New Roman CYR" w:eastAsia="Times New Roman" w:hAnsi="Times New Roman CYR" w:cs="Times New Roman CYR"/>
          <w:sz w:val="24"/>
          <w:szCs w:val="24"/>
        </w:rPr>
        <w:t xml:space="preserve"> 23/2</w:t>
      </w:r>
      <w:r w:rsidRPr="007B20E0">
        <w:rPr>
          <w:rFonts w:ascii="Times New Roman CYR" w:eastAsia="Times New Roman" w:hAnsi="Times New Roman CYR" w:cs="Times New Roman CYR"/>
          <w:sz w:val="24"/>
          <w:szCs w:val="24"/>
        </w:rPr>
        <w:t xml:space="preserve">  </w:t>
      </w:r>
    </w:p>
    <w:p w:rsidR="007B20E0" w:rsidRPr="004A65A3" w:rsidRDefault="007B20E0" w:rsidP="007B20E0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</w:rPr>
      </w:pPr>
    </w:p>
    <w:p w:rsidR="007B20E0" w:rsidRPr="00BF0D37" w:rsidRDefault="007B20E0" w:rsidP="007B20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0"/>
          <w:szCs w:val="20"/>
        </w:rPr>
      </w:pPr>
      <w:r w:rsidRPr="00BF0D37">
        <w:rPr>
          <w:rFonts w:ascii="Times New Roman CYR" w:eastAsia="Times New Roman" w:hAnsi="Times New Roman CYR" w:cs="Times New Roman CYR"/>
          <w:sz w:val="20"/>
          <w:szCs w:val="20"/>
        </w:rPr>
        <w:t>Республика Коми</w:t>
      </w:r>
    </w:p>
    <w:p w:rsidR="007B20E0" w:rsidRPr="00BF0D37" w:rsidRDefault="007B20E0" w:rsidP="007B20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0"/>
          <w:szCs w:val="20"/>
        </w:rPr>
      </w:pPr>
      <w:proofErr w:type="spellStart"/>
      <w:r w:rsidRPr="00BF0D37">
        <w:rPr>
          <w:rFonts w:ascii="Times New Roman CYR" w:eastAsia="Times New Roman" w:hAnsi="Times New Roman CYR" w:cs="Times New Roman CYR"/>
          <w:sz w:val="20"/>
          <w:szCs w:val="20"/>
        </w:rPr>
        <w:t>Усть-Куломский</w:t>
      </w:r>
      <w:proofErr w:type="spellEnd"/>
      <w:r w:rsidRPr="00BF0D37">
        <w:rPr>
          <w:rFonts w:ascii="Times New Roman CYR" w:eastAsia="Times New Roman" w:hAnsi="Times New Roman CYR" w:cs="Times New Roman CYR"/>
          <w:sz w:val="20"/>
          <w:szCs w:val="20"/>
        </w:rPr>
        <w:t xml:space="preserve"> район</w:t>
      </w:r>
    </w:p>
    <w:p w:rsidR="007B20E0" w:rsidRPr="00BF0D37" w:rsidRDefault="007B20E0" w:rsidP="007B20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0"/>
          <w:szCs w:val="20"/>
        </w:rPr>
      </w:pPr>
      <w:r w:rsidRPr="00BF0D37">
        <w:rPr>
          <w:rFonts w:ascii="Times New Roman CYR" w:eastAsia="Times New Roman" w:hAnsi="Times New Roman CYR" w:cs="Times New Roman CYR"/>
          <w:sz w:val="20"/>
          <w:szCs w:val="20"/>
        </w:rPr>
        <w:t xml:space="preserve">с. </w:t>
      </w:r>
      <w:proofErr w:type="spellStart"/>
      <w:r w:rsidRPr="00BF0D37">
        <w:rPr>
          <w:rFonts w:ascii="Times New Roman CYR" w:eastAsia="Times New Roman" w:hAnsi="Times New Roman CYR" w:cs="Times New Roman CYR"/>
          <w:sz w:val="20"/>
          <w:szCs w:val="20"/>
        </w:rPr>
        <w:t>Руч</w:t>
      </w:r>
      <w:proofErr w:type="spellEnd"/>
    </w:p>
    <w:p w:rsidR="007B20E0" w:rsidRPr="00490129" w:rsidRDefault="007B20E0" w:rsidP="00490129">
      <w:pPr>
        <w:spacing w:after="12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F4FB9" w:rsidRDefault="007B20E0" w:rsidP="007B20E0">
      <w:pPr>
        <w:pStyle w:val="a3"/>
        <w:spacing w:after="12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B20E0">
        <w:rPr>
          <w:rFonts w:ascii="Times New Roman" w:hAnsi="Times New Roman" w:cs="Times New Roman"/>
          <w:sz w:val="24"/>
          <w:szCs w:val="24"/>
        </w:rPr>
        <w:t>О внесении изменений в решение Совета сельского поселения «Руч»</w:t>
      </w:r>
    </w:p>
    <w:p w:rsidR="003F4FB9" w:rsidRDefault="007B20E0" w:rsidP="007B20E0">
      <w:pPr>
        <w:pStyle w:val="a3"/>
        <w:spacing w:after="12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B20E0">
        <w:rPr>
          <w:rFonts w:ascii="Times New Roman" w:hAnsi="Times New Roman" w:cs="Times New Roman"/>
          <w:sz w:val="24"/>
          <w:szCs w:val="24"/>
        </w:rPr>
        <w:t>от 23.11.2018</w:t>
      </w:r>
      <w:r w:rsidR="003F4FB9">
        <w:rPr>
          <w:rFonts w:ascii="Times New Roman" w:hAnsi="Times New Roman" w:cs="Times New Roman"/>
          <w:sz w:val="24"/>
          <w:szCs w:val="24"/>
        </w:rPr>
        <w:t xml:space="preserve"> </w:t>
      </w:r>
      <w:r w:rsidRPr="007B20E0">
        <w:rPr>
          <w:rFonts w:ascii="Times New Roman" w:hAnsi="Times New Roman" w:cs="Times New Roman"/>
          <w:sz w:val="24"/>
          <w:szCs w:val="24"/>
        </w:rPr>
        <w:t>№1-17/2 «Об установлении нал</w:t>
      </w:r>
      <w:r w:rsidR="003F4FB9">
        <w:rPr>
          <w:rFonts w:ascii="Times New Roman" w:hAnsi="Times New Roman" w:cs="Times New Roman"/>
          <w:sz w:val="24"/>
          <w:szCs w:val="24"/>
        </w:rPr>
        <w:t>ога на имущество физических лиц</w:t>
      </w:r>
    </w:p>
    <w:p w:rsidR="007B20E0" w:rsidRPr="007B20E0" w:rsidRDefault="007B20E0" w:rsidP="007B20E0">
      <w:pPr>
        <w:pStyle w:val="a3"/>
        <w:spacing w:after="12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B20E0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сельского поселения «Руч»</w:t>
      </w:r>
    </w:p>
    <w:p w:rsidR="007B20E0" w:rsidRDefault="007B20E0" w:rsidP="007B20E0">
      <w:pPr>
        <w:pStyle w:val="ConsPlusNormal"/>
      </w:pPr>
    </w:p>
    <w:p w:rsidR="007B20E0" w:rsidRPr="0066480C" w:rsidRDefault="007B20E0" w:rsidP="00167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80C">
        <w:rPr>
          <w:rFonts w:ascii="Times New Roman" w:eastAsia="Times New Roman" w:hAnsi="Times New Roman" w:cs="Times New Roman"/>
          <w:sz w:val="24"/>
          <w:szCs w:val="24"/>
        </w:rPr>
        <w:t>В соответствии с главой 32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</w:t>
      </w:r>
      <w:r w:rsidR="008C120C" w:rsidRPr="00664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80C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="008C120C" w:rsidRPr="00664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80C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8C120C" w:rsidRPr="00664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80C">
        <w:rPr>
          <w:rFonts w:ascii="Times New Roman" w:eastAsia="Times New Roman" w:hAnsi="Times New Roman" w:cs="Times New Roman"/>
          <w:sz w:val="24"/>
          <w:szCs w:val="24"/>
        </w:rPr>
        <w:t>образования сельского поселения «Руч», Совет сельского поселения «Руч» решил:</w:t>
      </w:r>
    </w:p>
    <w:p w:rsidR="007B20E0" w:rsidRPr="0066480C" w:rsidRDefault="007B20E0" w:rsidP="00167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80C">
        <w:rPr>
          <w:rFonts w:ascii="Times New Roman" w:eastAsia="Times New Roman" w:hAnsi="Times New Roman" w:cs="Times New Roman"/>
          <w:sz w:val="24"/>
          <w:szCs w:val="24"/>
        </w:rPr>
        <w:t>1. Внести в решение Совета сельского поселения «Руч» от 23</w:t>
      </w:r>
      <w:r w:rsidR="008C120C" w:rsidRPr="0066480C">
        <w:rPr>
          <w:rFonts w:ascii="Times New Roman" w:eastAsia="Times New Roman" w:hAnsi="Times New Roman" w:cs="Times New Roman"/>
          <w:sz w:val="24"/>
          <w:szCs w:val="24"/>
        </w:rPr>
        <w:t>.11.</w:t>
      </w:r>
      <w:r w:rsidRPr="0066480C">
        <w:rPr>
          <w:rFonts w:ascii="Times New Roman" w:eastAsia="Times New Roman" w:hAnsi="Times New Roman" w:cs="Times New Roman"/>
          <w:sz w:val="24"/>
          <w:szCs w:val="24"/>
        </w:rPr>
        <w:t>2018 №</w:t>
      </w:r>
      <w:r w:rsidRPr="0066480C">
        <w:rPr>
          <w:rFonts w:ascii="Times New Roman" w:hAnsi="Times New Roman" w:cs="Times New Roman"/>
          <w:sz w:val="24"/>
          <w:szCs w:val="24"/>
        </w:rPr>
        <w:t xml:space="preserve">1-17/2 </w:t>
      </w:r>
      <w:r w:rsidRPr="0066480C">
        <w:rPr>
          <w:rFonts w:ascii="Times New Roman" w:eastAsia="Times New Roman" w:hAnsi="Times New Roman" w:cs="Times New Roman"/>
          <w:sz w:val="24"/>
          <w:szCs w:val="24"/>
        </w:rPr>
        <w:t xml:space="preserve">«Об установлении </w:t>
      </w:r>
      <w:r w:rsidRPr="0066480C">
        <w:rPr>
          <w:rFonts w:ascii="Times New Roman" w:hAnsi="Times New Roman" w:cs="Times New Roman"/>
          <w:sz w:val="24"/>
          <w:szCs w:val="24"/>
        </w:rPr>
        <w:t>налога на имущество физических лиц</w:t>
      </w:r>
      <w:r w:rsidRPr="0066480C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муниципального образования сельского поселения «Руч» (далее – Решение) следующие изменения:</w:t>
      </w:r>
    </w:p>
    <w:p w:rsidR="007B20E0" w:rsidRPr="0066480C" w:rsidRDefault="007B20E0" w:rsidP="00167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80C">
        <w:rPr>
          <w:rFonts w:ascii="Times New Roman" w:eastAsia="Times New Roman" w:hAnsi="Times New Roman" w:cs="Times New Roman"/>
          <w:sz w:val="24"/>
          <w:szCs w:val="24"/>
        </w:rPr>
        <w:t>1.1. Подпункт 2 пункта 2 Решения изложить в следующей редакции:</w:t>
      </w:r>
    </w:p>
    <w:p w:rsidR="007B20E0" w:rsidRPr="0066480C" w:rsidRDefault="0066480C" w:rsidP="00167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7B20E0" w:rsidRPr="0066480C">
        <w:rPr>
          <w:rFonts w:ascii="Times New Roman" w:eastAsia="Times New Roman" w:hAnsi="Times New Roman" w:cs="Times New Roman"/>
          <w:sz w:val="24"/>
          <w:szCs w:val="24"/>
        </w:rPr>
        <w:t>2) 2 процента в отношении:</w:t>
      </w:r>
    </w:p>
    <w:p w:rsidR="007B20E0" w:rsidRPr="0066480C" w:rsidRDefault="0016704A" w:rsidP="00167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="007B20E0" w:rsidRPr="0066480C">
        <w:rPr>
          <w:rFonts w:ascii="Times New Roman" w:eastAsia="Times New Roman" w:hAnsi="Times New Roman" w:cs="Times New Roman"/>
          <w:sz w:val="24"/>
          <w:szCs w:val="24"/>
        </w:rPr>
        <w:t xml:space="preserve"> объектов налогообложения, включенных в перечень, определяемый в соответствии с пунктом 7 статьи 378.2 Налоговог</w:t>
      </w:r>
      <w:r w:rsidR="004C599E">
        <w:rPr>
          <w:rFonts w:ascii="Times New Roman" w:eastAsia="Times New Roman" w:hAnsi="Times New Roman" w:cs="Times New Roman"/>
          <w:sz w:val="24"/>
          <w:szCs w:val="24"/>
        </w:rPr>
        <w:t>о кодекса Российской Федерации;</w:t>
      </w:r>
    </w:p>
    <w:p w:rsidR="007B20E0" w:rsidRPr="0066480C" w:rsidRDefault="0016704A" w:rsidP="00167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 w:rsidR="007B20E0" w:rsidRPr="0066480C">
        <w:rPr>
          <w:rFonts w:ascii="Times New Roman" w:eastAsia="Times New Roman" w:hAnsi="Times New Roman" w:cs="Times New Roman"/>
          <w:sz w:val="24"/>
          <w:szCs w:val="24"/>
        </w:rPr>
        <w:t xml:space="preserve"> объектов налогообложения, предусмотренных абзацем вторым пункта 10 статьи 378.2 Налогового кодекса Российской Федерации.</w:t>
      </w:r>
      <w:r w:rsidR="004C599E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7B20E0" w:rsidRPr="007B20E0" w:rsidRDefault="007B20E0" w:rsidP="00167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E0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4C599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0E0">
        <w:rPr>
          <w:rFonts w:ascii="Times New Roman" w:eastAsia="Times New Roman" w:hAnsi="Times New Roman" w:cs="Times New Roman"/>
          <w:sz w:val="24"/>
          <w:szCs w:val="24"/>
        </w:rPr>
        <w:t xml:space="preserve">ункт 2 Решения </w:t>
      </w:r>
      <w:r w:rsidR="004C599E">
        <w:rPr>
          <w:rFonts w:ascii="Times New Roman" w:eastAsia="Times New Roman" w:hAnsi="Times New Roman" w:cs="Times New Roman"/>
          <w:sz w:val="24"/>
          <w:szCs w:val="24"/>
        </w:rPr>
        <w:t>дополнить</w:t>
      </w:r>
      <w:r w:rsidRPr="007B20E0">
        <w:rPr>
          <w:rFonts w:ascii="Times New Roman" w:eastAsia="Times New Roman" w:hAnsi="Times New Roman" w:cs="Times New Roman"/>
          <w:sz w:val="24"/>
          <w:szCs w:val="24"/>
        </w:rPr>
        <w:t xml:space="preserve"> подпункт</w:t>
      </w:r>
      <w:r w:rsidR="004C599E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B20E0">
        <w:rPr>
          <w:rFonts w:ascii="Times New Roman" w:eastAsia="Times New Roman" w:hAnsi="Times New Roman" w:cs="Times New Roman"/>
          <w:sz w:val="24"/>
          <w:szCs w:val="24"/>
        </w:rPr>
        <w:t xml:space="preserve"> 4 следующего содержания:</w:t>
      </w:r>
    </w:p>
    <w:p w:rsidR="007B20E0" w:rsidRPr="007B20E0" w:rsidRDefault="007B20E0" w:rsidP="00167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E0">
        <w:rPr>
          <w:rFonts w:ascii="Times New Roman" w:eastAsia="Times New Roman" w:hAnsi="Times New Roman" w:cs="Times New Roman"/>
          <w:sz w:val="24"/>
          <w:szCs w:val="24"/>
        </w:rPr>
        <w:t>«4) 2,5 процента в отношении объектов налогообложения, кадастровая стоимость каждого из которых пр</w:t>
      </w:r>
      <w:r w:rsidR="004C599E">
        <w:rPr>
          <w:rFonts w:ascii="Times New Roman" w:eastAsia="Times New Roman" w:hAnsi="Times New Roman" w:cs="Times New Roman"/>
          <w:sz w:val="24"/>
          <w:szCs w:val="24"/>
        </w:rPr>
        <w:t>евышает 300 миллионов рублей.»</w:t>
      </w:r>
      <w:r w:rsidR="00B70F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20E0" w:rsidRPr="007B20E0" w:rsidRDefault="007B20E0" w:rsidP="00167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E0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B70F5A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ункты 3</w:t>
      </w:r>
      <w:r w:rsidR="00B70F5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3.1</w:t>
      </w:r>
      <w:r w:rsidR="00B70F5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3.2</w:t>
      </w:r>
      <w:r w:rsidR="00B70F5A">
        <w:rPr>
          <w:rFonts w:ascii="Times New Roman" w:eastAsia="Times New Roman" w:hAnsi="Times New Roman" w:cs="Times New Roman"/>
          <w:sz w:val="24"/>
          <w:szCs w:val="24"/>
        </w:rPr>
        <w:t xml:space="preserve"> и 3.3 </w:t>
      </w:r>
      <w:r w:rsidR="00B70F5A" w:rsidRPr="00B70F5A">
        <w:rPr>
          <w:rFonts w:ascii="Times New Roman" w:eastAsia="Times New Roman" w:hAnsi="Times New Roman" w:cs="Times New Roman"/>
          <w:sz w:val="24"/>
          <w:szCs w:val="24"/>
        </w:rPr>
        <w:t xml:space="preserve">Решения </w:t>
      </w:r>
      <w:r w:rsidR="00B70F5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70F5A" w:rsidRPr="00B70F5A">
        <w:rPr>
          <w:rFonts w:ascii="Times New Roman" w:eastAsia="Times New Roman" w:hAnsi="Times New Roman" w:cs="Times New Roman"/>
          <w:sz w:val="24"/>
          <w:szCs w:val="24"/>
        </w:rPr>
        <w:t>сключить</w:t>
      </w:r>
      <w:r w:rsidR="00B70F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20E0" w:rsidRPr="007B20E0" w:rsidRDefault="007B20E0" w:rsidP="00167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20E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B20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Настоящее решение вступает в силу с </w:t>
      </w:r>
      <w:r w:rsidR="0066480C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7B20E0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66480C">
        <w:rPr>
          <w:rFonts w:ascii="Times New Roman" w:eastAsiaTheme="minorHAnsi" w:hAnsi="Times New Roman" w:cs="Times New Roman"/>
          <w:sz w:val="24"/>
          <w:szCs w:val="24"/>
          <w:lang w:eastAsia="en-US"/>
        </w:rPr>
        <w:t>.01.</w:t>
      </w:r>
      <w:r w:rsidRPr="007B20E0">
        <w:rPr>
          <w:rFonts w:ascii="Times New Roman" w:eastAsiaTheme="minorHAnsi" w:hAnsi="Times New Roman" w:cs="Times New Roman"/>
          <w:sz w:val="24"/>
          <w:szCs w:val="24"/>
          <w:lang w:eastAsia="en-US"/>
        </w:rPr>
        <w:t>2025, но не ранее чем по истечении одного месяца со дня официального опубликования</w:t>
      </w:r>
      <w:r w:rsidRPr="007B20E0">
        <w:rPr>
          <w:rFonts w:ascii="Times New Roman" w:hAnsi="Times New Roman" w:cs="Times New Roman"/>
          <w:sz w:val="24"/>
          <w:szCs w:val="24"/>
        </w:rPr>
        <w:t>.</w:t>
      </w:r>
    </w:p>
    <w:p w:rsidR="008C120C" w:rsidRDefault="008C120C" w:rsidP="007B2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04A" w:rsidRDefault="0016704A" w:rsidP="007B2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20C" w:rsidRDefault="008C120C" w:rsidP="007B2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0E0" w:rsidRDefault="00BF0D37" w:rsidP="00BF0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Совета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Е.М.Адамова</w:t>
      </w:r>
      <w:proofErr w:type="spellEnd"/>
    </w:p>
    <w:p w:rsidR="00BF0D37" w:rsidRPr="007B20E0" w:rsidRDefault="00BF0D37" w:rsidP="00BF0D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sectPr w:rsidR="00BF0D37" w:rsidRPr="007B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4F"/>
    <w:rsid w:val="0016704A"/>
    <w:rsid w:val="003F4FB9"/>
    <w:rsid w:val="00490129"/>
    <w:rsid w:val="004C599E"/>
    <w:rsid w:val="0053664F"/>
    <w:rsid w:val="0066480C"/>
    <w:rsid w:val="007B20E0"/>
    <w:rsid w:val="007C335E"/>
    <w:rsid w:val="008168E1"/>
    <w:rsid w:val="00860375"/>
    <w:rsid w:val="008C120C"/>
    <w:rsid w:val="00B70F5A"/>
    <w:rsid w:val="00B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95B0"/>
  <w15:docId w15:val="{958DC074-990A-465B-AE10-03F72903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0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0E0"/>
    <w:pPr>
      <w:ind w:left="720"/>
      <w:contextualSpacing/>
    </w:pPr>
  </w:style>
  <w:style w:type="paragraph" w:customStyle="1" w:styleId="ConsPlusNormal">
    <w:name w:val="ConsPlusNormal"/>
    <w:rsid w:val="007B20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Ruch_ADM</dc:creator>
  <cp:keywords/>
  <dc:description/>
  <cp:lastModifiedBy>Ruch_ADM</cp:lastModifiedBy>
  <cp:revision>30</cp:revision>
  <cp:lastPrinted>2024-11-22T09:47:00Z</cp:lastPrinted>
  <dcterms:created xsi:type="dcterms:W3CDTF">2024-11-12T06:59:00Z</dcterms:created>
  <dcterms:modified xsi:type="dcterms:W3CDTF">2024-12-03T11:36:00Z</dcterms:modified>
</cp:coreProperties>
</file>