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32"/>
          <w:szCs w:val="32"/>
          <w:lang w:eastAsia="ru-RU"/>
        </w:rPr>
        <w:t>УСТАВ МУНИЦИПАЛЬНОГО ОБРАЗОВАНИЯ</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32"/>
          <w:szCs w:val="32"/>
          <w:lang w:eastAsia="ru-RU"/>
        </w:rPr>
        <w:t>СЕЛЬСКОГО ПОСЕЛЕНИЯ «РУЧ»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(принят решением Совета муниципального образования сельского поселения «Руч» от 13.12. 2017 № 1-5/1)</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(в редакции от </w:t>
      </w:r>
      <w:hyperlink r:id="rId5" w:tgtFrame="_blank" w:history="1">
        <w:r w:rsidRPr="00536492">
          <w:rPr>
            <w:rFonts w:ascii="Arial" w:eastAsia="Times New Roman" w:hAnsi="Arial" w:cs="Arial"/>
            <w:b/>
            <w:bCs/>
            <w:color w:val="0000FF"/>
            <w:sz w:val="24"/>
            <w:szCs w:val="24"/>
            <w:lang w:eastAsia="ru-RU"/>
          </w:rPr>
          <w:t>26.03.2018 № 1-9/1</w:t>
        </w:r>
      </w:hyperlink>
      <w:r w:rsidRPr="00536492">
        <w:rPr>
          <w:rFonts w:ascii="Arial" w:eastAsia="Times New Roman" w:hAnsi="Arial" w:cs="Arial"/>
          <w:b/>
          <w:bCs/>
          <w:color w:val="000000"/>
          <w:sz w:val="24"/>
          <w:szCs w:val="24"/>
          <w:lang w:eastAsia="ru-RU"/>
        </w:rPr>
        <w:t>, от </w:t>
      </w:r>
      <w:hyperlink r:id="rId6" w:tgtFrame="_blank" w:history="1">
        <w:r w:rsidRPr="00536492">
          <w:rPr>
            <w:rFonts w:ascii="Arial" w:eastAsia="Times New Roman" w:hAnsi="Arial" w:cs="Arial"/>
            <w:b/>
            <w:bCs/>
            <w:color w:val="0000FF"/>
            <w:sz w:val="24"/>
            <w:szCs w:val="24"/>
            <w:lang w:eastAsia="ru-RU"/>
          </w:rPr>
          <w:t>26.09.2019 № 1-24/1</w:t>
        </w:r>
      </w:hyperlink>
      <w:r w:rsidRPr="00536492">
        <w:rPr>
          <w:rFonts w:ascii="Arial" w:eastAsia="Times New Roman" w:hAnsi="Arial" w:cs="Arial"/>
          <w:b/>
          <w:bCs/>
          <w:color w:val="000000"/>
          <w:sz w:val="24"/>
          <w:szCs w:val="24"/>
          <w:lang w:eastAsia="ru-RU"/>
        </w:rPr>
        <w:t>, от </w:t>
      </w:r>
      <w:hyperlink r:id="rId7" w:tgtFrame="_blank" w:history="1">
        <w:r w:rsidRPr="00536492">
          <w:rPr>
            <w:rFonts w:ascii="Arial" w:eastAsia="Times New Roman" w:hAnsi="Arial" w:cs="Arial"/>
            <w:b/>
            <w:bCs/>
            <w:color w:val="0000FF"/>
            <w:sz w:val="24"/>
            <w:szCs w:val="24"/>
            <w:lang w:eastAsia="ru-RU"/>
          </w:rPr>
          <w:t>10.04.2020 № I-30/1</w:t>
        </w:r>
      </w:hyperlink>
      <w:r w:rsidRPr="00536492">
        <w:rPr>
          <w:rFonts w:ascii="Arial" w:eastAsia="Times New Roman" w:hAnsi="Arial" w:cs="Arial"/>
          <w:b/>
          <w:bCs/>
          <w:color w:val="000000"/>
          <w:sz w:val="24"/>
          <w:szCs w:val="24"/>
          <w:lang w:eastAsia="ru-RU"/>
        </w:rPr>
        <w:t>, от </w:t>
      </w:r>
      <w:hyperlink r:id="rId8" w:tgtFrame="_blank" w:history="1">
        <w:r w:rsidRPr="00536492">
          <w:rPr>
            <w:rFonts w:ascii="Arial" w:eastAsia="Times New Roman" w:hAnsi="Arial" w:cs="Arial"/>
            <w:b/>
            <w:bCs/>
            <w:color w:val="0000FF"/>
            <w:sz w:val="24"/>
            <w:szCs w:val="24"/>
            <w:lang w:eastAsia="ru-RU"/>
          </w:rPr>
          <w:t>14.05.2021 № I-42/1</w:t>
        </w:r>
      </w:hyperlink>
      <w:r w:rsidRPr="00536492">
        <w:rPr>
          <w:rFonts w:ascii="Arial" w:eastAsia="Times New Roman" w:hAnsi="Arial" w:cs="Arial"/>
          <w:b/>
          <w:bCs/>
          <w:color w:val="000000"/>
          <w:sz w:val="24"/>
          <w:szCs w:val="24"/>
          <w:lang w:eastAsia="ru-RU"/>
        </w:rPr>
        <w:t>, от </w:t>
      </w:r>
      <w:hyperlink r:id="rId9" w:tgtFrame="_blank" w:history="1">
        <w:r w:rsidRPr="00536492">
          <w:rPr>
            <w:rFonts w:ascii="Arial" w:eastAsia="Times New Roman" w:hAnsi="Arial" w:cs="Arial"/>
            <w:b/>
            <w:bCs/>
            <w:color w:val="0000FF"/>
            <w:sz w:val="24"/>
            <w:szCs w:val="24"/>
            <w:lang w:eastAsia="ru-RU"/>
          </w:rPr>
          <w:t>12.08.2021 № I-46/2</w:t>
        </w:r>
      </w:hyperlink>
      <w:r w:rsidRPr="00536492">
        <w:rPr>
          <w:rFonts w:ascii="Arial" w:eastAsia="Times New Roman" w:hAnsi="Arial" w:cs="Arial"/>
          <w:b/>
          <w:bCs/>
          <w:color w:val="000000"/>
          <w:sz w:val="24"/>
          <w:szCs w:val="24"/>
          <w:lang w:eastAsia="ru-RU"/>
        </w:rPr>
        <w:t>, от </w:t>
      </w:r>
      <w:hyperlink r:id="rId10" w:tgtFrame="_blank" w:history="1">
        <w:r w:rsidRPr="00536492">
          <w:rPr>
            <w:rFonts w:ascii="Arial" w:eastAsia="Times New Roman" w:hAnsi="Arial" w:cs="Arial"/>
            <w:b/>
            <w:bCs/>
            <w:color w:val="0000FF"/>
            <w:sz w:val="24"/>
            <w:szCs w:val="24"/>
            <w:lang w:eastAsia="ru-RU"/>
          </w:rPr>
          <w:t>19.05.2023 № II-13/1</w:t>
        </w:r>
      </w:hyperlink>
      <w:r w:rsidRPr="00536492">
        <w:rPr>
          <w:rFonts w:ascii="Arial" w:eastAsia="Times New Roman" w:hAnsi="Arial" w:cs="Arial"/>
          <w:b/>
          <w:bCs/>
          <w:color w:val="000000"/>
          <w:sz w:val="24"/>
          <w:szCs w:val="24"/>
          <w:lang w:eastAsia="ru-RU"/>
        </w:rPr>
        <w:t>, </w:t>
      </w:r>
      <w:hyperlink r:id="rId11" w:tgtFrame="_blank" w:history="1">
        <w:r w:rsidRPr="00536492">
          <w:rPr>
            <w:rFonts w:ascii="Arial" w:eastAsia="Times New Roman" w:hAnsi="Arial" w:cs="Arial"/>
            <w:b/>
            <w:bCs/>
            <w:color w:val="0000FF"/>
            <w:sz w:val="24"/>
            <w:szCs w:val="24"/>
            <w:lang w:eastAsia="ru-RU"/>
          </w:rPr>
          <w:t>от 10.11.2023 № II-16/1</w:t>
        </w:r>
      </w:hyperlink>
      <w:r w:rsidRPr="00536492">
        <w:rPr>
          <w:rFonts w:ascii="Arial" w:eastAsia="Times New Roman" w:hAnsi="Arial" w:cs="Arial"/>
          <w:b/>
          <w:bCs/>
          <w:color w:val="000000"/>
          <w:sz w:val="24"/>
          <w:szCs w:val="24"/>
          <w:lang w:eastAsia="ru-RU"/>
        </w:rPr>
        <w:t>, от </w:t>
      </w:r>
      <w:hyperlink r:id="rId12" w:tgtFrame="_blank" w:history="1">
        <w:r w:rsidRPr="00536492">
          <w:rPr>
            <w:rFonts w:ascii="Arial" w:eastAsia="Times New Roman" w:hAnsi="Arial" w:cs="Arial"/>
            <w:b/>
            <w:bCs/>
            <w:color w:val="0000FF"/>
            <w:sz w:val="24"/>
            <w:szCs w:val="24"/>
            <w:lang w:eastAsia="ru-RU"/>
          </w:rPr>
          <w:t>04.10.2024 № II-21/2</w:t>
        </w:r>
      </w:hyperlink>
      <w:r w:rsidRPr="00536492">
        <w:rPr>
          <w:rFonts w:ascii="Arial" w:eastAsia="Times New Roman" w:hAnsi="Arial" w:cs="Arial"/>
          <w:b/>
          <w:bCs/>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Совет муниципального образования сельского поселения «Руч» (далее – Совет сельского поселения), выступая от имени населения, проживающего на территории муниципального образования сельского поселения «Руч», принимает Устав муниципального образования сельского поселения Руч» (далее – Устав, Устав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1. Общие положения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 Правовой статус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(решением Совета МО СП «Руч» от </w:t>
      </w:r>
      <w:hyperlink r:id="rId13"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b/>
          <w:bCs/>
          <w:color w:val="000000"/>
          <w:sz w:val="24"/>
          <w:szCs w:val="24"/>
          <w:lang w:eastAsia="ru-RU"/>
        </w:rPr>
        <w:t> </w:t>
      </w:r>
      <w:r w:rsidRPr="00536492">
        <w:rPr>
          <w:rFonts w:ascii="Arial" w:eastAsia="Times New Roman" w:hAnsi="Arial" w:cs="Arial"/>
          <w:color w:val="000000"/>
          <w:sz w:val="24"/>
          <w:szCs w:val="24"/>
          <w:lang w:eastAsia="ru-RU"/>
        </w:rPr>
        <w:t>статья 1 изложена в новой редакции)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Официальное наименование муниципального образования на территории поселения «Руч» - сельское поселение «Руч» муниципального района «Усть-Куломский» Республики Коми (далее по тексту – «сельское поселение», «поселение»).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Сокращённая форма наименования сельского поселения – сельское поселение «Руч».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 Основные понятия и термины, используемые в Уставе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настоящем Уставе понятия и термины используются в соответствии с </w:t>
      </w:r>
      <w:hyperlink r:id="rId14" w:tgtFrame="_blank" w:history="1">
        <w:r w:rsidRPr="00536492">
          <w:rPr>
            <w:rFonts w:ascii="Arial" w:eastAsia="Times New Roman" w:hAnsi="Arial" w:cs="Arial"/>
            <w:color w:val="0000FF"/>
            <w:sz w:val="24"/>
            <w:szCs w:val="24"/>
            <w:lang w:eastAsia="ru-RU"/>
          </w:rPr>
          <w:t>Федеральным законом от 6 октября 2003 года № 131-ФЗ</w:t>
        </w:r>
      </w:hyperlink>
      <w:r w:rsidRPr="005364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5" w:tgtFrame="_blank" w:history="1">
        <w:r w:rsidRPr="00536492">
          <w:rPr>
            <w:rFonts w:ascii="Arial" w:eastAsia="Times New Roman" w:hAnsi="Arial" w:cs="Arial"/>
            <w:color w:val="0000FF"/>
            <w:sz w:val="24"/>
            <w:szCs w:val="24"/>
            <w:lang w:eastAsia="ru-RU"/>
          </w:rPr>
          <w:t>Законом Республики Коми от 5 марта 2005 года № 11-РЗ</w:t>
        </w:r>
      </w:hyperlink>
      <w:r w:rsidRPr="00536492">
        <w:rPr>
          <w:rFonts w:ascii="Arial" w:eastAsia="Times New Roman" w:hAnsi="Arial" w:cs="Arial"/>
          <w:color w:val="000000"/>
          <w:sz w:val="24"/>
          <w:szCs w:val="24"/>
          <w:lang w:eastAsia="ru-RU"/>
        </w:rPr>
        <w:t> «О территориальной организации местного самоуправления в Республике Коми», </w:t>
      </w:r>
      <w:hyperlink r:id="rId16" w:tgtFrame="_blank" w:history="1">
        <w:r w:rsidRPr="00536492">
          <w:rPr>
            <w:rFonts w:ascii="Arial" w:eastAsia="Times New Roman" w:hAnsi="Arial" w:cs="Arial"/>
            <w:color w:val="0000FF"/>
            <w:sz w:val="24"/>
            <w:szCs w:val="24"/>
            <w:lang w:eastAsia="ru-RU"/>
          </w:rPr>
          <w:t>Законом Республики Коми от 28 апреля 2017 года № 39-РЗ</w:t>
        </w:r>
      </w:hyperlink>
      <w:r w:rsidRPr="00536492">
        <w:rPr>
          <w:rFonts w:ascii="Arial" w:eastAsia="Times New Roman" w:hAnsi="Arial" w:cs="Arial"/>
          <w:color w:val="000000"/>
          <w:sz w:val="24"/>
          <w:szCs w:val="24"/>
          <w:lang w:eastAsia="ru-RU"/>
        </w:rPr>
        <w:t> «Об объединении отдельных муниципальных образований сельских поселений «Руч» и «Аныб», «Усть-Кулом и «Носим»,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w:t>
      </w:r>
      <w:r w:rsidRPr="00536492">
        <w:rPr>
          <w:rFonts w:ascii="Arial" w:eastAsia="Times New Roman" w:hAnsi="Arial" w:cs="Arial"/>
          <w:b/>
          <w:bCs/>
          <w:color w:val="000000"/>
          <w:sz w:val="24"/>
          <w:szCs w:val="24"/>
          <w:lang w:eastAsia="ru-RU"/>
        </w:rPr>
        <w:t> </w:t>
      </w:r>
      <w:r w:rsidRPr="00536492">
        <w:rPr>
          <w:rFonts w:ascii="Arial" w:eastAsia="Times New Roman" w:hAnsi="Arial" w:cs="Arial"/>
          <w:color w:val="000000"/>
          <w:sz w:val="24"/>
          <w:szCs w:val="24"/>
          <w:lang w:eastAsia="ru-RU"/>
        </w:rPr>
        <w:t>и </w:t>
      </w:r>
      <w:hyperlink r:id="rId17" w:tgtFrame="_blank" w:history="1">
        <w:r w:rsidRPr="00536492">
          <w:rPr>
            <w:rFonts w:ascii="Arial" w:eastAsia="Times New Roman" w:hAnsi="Arial" w:cs="Arial"/>
            <w:color w:val="0000FF"/>
            <w:sz w:val="24"/>
            <w:szCs w:val="24"/>
            <w:lang w:eastAsia="ru-RU"/>
          </w:rPr>
          <w:t>Законом Республики Коми от 9 декабря 2014 года № 153-РЗ</w:t>
        </w:r>
      </w:hyperlink>
      <w:r w:rsidRPr="00536492">
        <w:rPr>
          <w:rFonts w:ascii="Arial" w:eastAsia="Times New Roman" w:hAnsi="Arial" w:cs="Arial"/>
          <w:color w:val="000000"/>
          <w:sz w:val="24"/>
          <w:szCs w:val="24"/>
          <w:lang w:eastAsia="ru-RU"/>
        </w:rPr>
        <w:t> «О некоторых вопросах местного самоуправления в Республике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Используемые в настоящем Уставе наименования «сельское поселение «Руч»,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«Руч». В отношении представительного органа муниципального образования сельского поселения «Руч» применяются наименования «Совет сельского поселения», «Совет поселения»; в отношении главы муниципального образования сельского поселения «Руч» применяются наименования «глава сельского поселения», «глава поселения»; в отношении </w:t>
      </w:r>
      <w:r w:rsidRPr="00536492">
        <w:rPr>
          <w:rFonts w:ascii="Arial" w:eastAsia="Times New Roman" w:hAnsi="Arial" w:cs="Arial"/>
          <w:color w:val="000000"/>
          <w:sz w:val="24"/>
          <w:szCs w:val="24"/>
          <w:lang w:eastAsia="ru-RU"/>
        </w:rPr>
        <w:lastRenderedPageBreak/>
        <w:t>местной администрации муниципального образования сельского поселения «Руч» применяются наименования «администрация сельского поселения», «администрация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 Границы сельского поселения и порядок их изменения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Границы сельского поселения установлены </w:t>
      </w:r>
      <w:hyperlink r:id="rId18" w:tgtFrame="_blank" w:history="1">
        <w:r w:rsidRPr="00536492">
          <w:rPr>
            <w:rFonts w:ascii="Arial" w:eastAsia="Times New Roman" w:hAnsi="Arial" w:cs="Arial"/>
            <w:color w:val="0000FF"/>
            <w:sz w:val="24"/>
            <w:szCs w:val="24"/>
            <w:lang w:eastAsia="ru-RU"/>
          </w:rPr>
          <w:t>Законом Республики Коми от 5 марта 2005 года № 11-РЗ</w:t>
        </w:r>
      </w:hyperlink>
      <w:r w:rsidRPr="00536492">
        <w:rPr>
          <w:rFonts w:ascii="Arial" w:eastAsia="Times New Roman" w:hAnsi="Arial" w:cs="Arial"/>
          <w:color w:val="000000"/>
          <w:sz w:val="24"/>
          <w:szCs w:val="24"/>
          <w:lang w:eastAsia="ru-RU"/>
        </w:rPr>
        <w:t> «О территориальной организации местного самоуправления в Республике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 Территория и состав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 в редакции решения Совета МО СП «Руч» от </w:t>
      </w:r>
      <w:hyperlink r:id="rId19" w:tgtFrame="_blank" w:history="1">
        <w:r w:rsidRPr="00536492">
          <w:rPr>
            <w:rFonts w:ascii="Arial" w:eastAsia="Times New Roman" w:hAnsi="Arial" w:cs="Arial"/>
            <w:color w:val="0000FF"/>
            <w:sz w:val="24"/>
            <w:szCs w:val="24"/>
            <w:lang w:eastAsia="ru-RU"/>
          </w:rPr>
          <w:t>26.03.2018 № 1-9/1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состав территории сельского поселения входят: село Руч, село Аныб, деревня Лунпока, деревня Малый Аныб.</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3.Территория сельского поселения «Руч» входит в состав территории муниципального образования муниципального района «Усть-Куломский».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Административным центром сельского поселения является село Руч.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 Официальные символы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 Употребление языков при осуществлении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7. Население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2. Правовые основы организации и осуществления местного самоуправления в сельском поселении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8. Местное самоуправление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Местное самоуправление в сельском поселении</w:t>
      </w:r>
      <w:r w:rsidRPr="00536492">
        <w:rPr>
          <w:rFonts w:ascii="Arial" w:eastAsia="Times New Roman" w:hAnsi="Arial" w:cs="Arial"/>
          <w:b/>
          <w:bCs/>
          <w:color w:val="000000"/>
          <w:sz w:val="24"/>
          <w:szCs w:val="24"/>
          <w:lang w:eastAsia="ru-RU"/>
        </w:rPr>
        <w:t> – </w:t>
      </w:r>
      <w:r w:rsidRPr="00536492">
        <w:rPr>
          <w:rFonts w:ascii="Arial" w:eastAsia="Times New Roman" w:hAnsi="Arial" w:cs="Arial"/>
          <w:color w:val="000000"/>
          <w:sz w:val="24"/>
          <w:szCs w:val="24"/>
          <w:lang w:eastAsia="ru-RU"/>
        </w:rPr>
        <w:t>форма осуществления народом своей власти, обеспечивающая в пределах, установленных </w:t>
      </w:r>
      <w:hyperlink r:id="rId20" w:tgtFrame="_blank" w:history="1">
        <w:r w:rsidRPr="00536492">
          <w:rPr>
            <w:rFonts w:ascii="Arial" w:eastAsia="Times New Roman" w:hAnsi="Arial" w:cs="Arial"/>
            <w:color w:val="0000FF"/>
            <w:sz w:val="24"/>
            <w:szCs w:val="24"/>
            <w:lang w:eastAsia="ru-RU"/>
          </w:rPr>
          <w:t>Конституцией Российской Федерации</w:t>
        </w:r>
      </w:hyperlink>
      <w:r w:rsidRPr="00536492">
        <w:rPr>
          <w:rFonts w:ascii="Arial" w:eastAsia="Times New Roman" w:hAnsi="Arial" w:cs="Arial"/>
          <w:color w:val="000000"/>
          <w:sz w:val="24"/>
          <w:szCs w:val="24"/>
          <w:lang w:eastAsia="ru-RU"/>
        </w:rPr>
        <w:t xml:space="preserve">,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w:t>
      </w:r>
      <w:r w:rsidRPr="00536492">
        <w:rPr>
          <w:rFonts w:ascii="Arial" w:eastAsia="Times New Roman" w:hAnsi="Arial" w:cs="Arial"/>
          <w:color w:val="000000"/>
          <w:sz w:val="24"/>
          <w:szCs w:val="24"/>
          <w:lang w:eastAsia="ru-RU"/>
        </w:rPr>
        <w:lastRenderedPageBreak/>
        <w:t>местного самоуправления вопросов местного значения исходя из интересов населения с учетом исторических и иных местных традиций.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9. Муниципальные правовые акты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нормативные и иные правовые акты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3.Уставом сельского поселения регулируются вопросы организации местного самоуправления на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w:t>
      </w:r>
      <w:hyperlink r:id="rId21" w:tgtFrame="_blank" w:history="1">
        <w:r w:rsidRPr="00536492">
          <w:rPr>
            <w:rFonts w:ascii="Arial" w:eastAsia="Times New Roman" w:hAnsi="Arial" w:cs="Arial"/>
            <w:color w:val="0000FF"/>
            <w:sz w:val="24"/>
            <w:szCs w:val="24"/>
            <w:lang w:eastAsia="ru-RU"/>
          </w:rPr>
          <w:t>Федеральным законом от 06.10.2003 № 131-ФЗ</w:t>
        </w:r>
      </w:hyperlink>
      <w:r w:rsidRPr="005364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w:t>
      </w:r>
      <w:hyperlink r:id="rId22" w:tgtFrame="_blank" w:history="1">
        <w:r w:rsidRPr="00536492">
          <w:rPr>
            <w:rFonts w:ascii="Arial" w:eastAsia="Times New Roman" w:hAnsi="Arial" w:cs="Arial"/>
            <w:color w:val="0000FF"/>
            <w:sz w:val="24"/>
            <w:szCs w:val="24"/>
            <w:lang w:eastAsia="ru-RU"/>
          </w:rPr>
          <w:t>Федеральный закон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3"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другими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Муниципальные правовые акты сельского поселения не должны противоречить </w:t>
      </w:r>
      <w:hyperlink r:id="rId24"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федеральным конституционным законам, </w:t>
      </w:r>
      <w:hyperlink r:id="rId25" w:tgtFrame="_blank" w:history="1">
        <w:r w:rsidRPr="00536492">
          <w:rPr>
            <w:rFonts w:ascii="Arial" w:eastAsia="Times New Roman" w:hAnsi="Arial" w:cs="Arial"/>
            <w:color w:val="0000FF"/>
            <w:sz w:val="24"/>
            <w:szCs w:val="24"/>
            <w:lang w:eastAsia="ru-RU"/>
          </w:rPr>
          <w:t>Федеральному закону № 131-ФЗ</w:t>
        </w:r>
      </w:hyperlink>
      <w:r w:rsidRPr="00536492">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26"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 законам, иным нормативным правовым актам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10 в редакции решения Совета СП «Руч» от </w:t>
      </w:r>
      <w:hyperlink r:id="rId27"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Нормативные правовые акты Совета сельского поселения о налогах и сборах вступают в силу в соответствии с </w:t>
      </w:r>
      <w:hyperlink r:id="rId28" w:tgtFrame="_blank" w:history="1">
        <w:r w:rsidRPr="00536492">
          <w:rPr>
            <w:rFonts w:ascii="Arial" w:eastAsia="Times New Roman" w:hAnsi="Arial" w:cs="Arial"/>
            <w:color w:val="0000FF"/>
            <w:sz w:val="24"/>
            <w:szCs w:val="24"/>
            <w:lang w:eastAsia="ru-RU"/>
          </w:rPr>
          <w:t>Налоговым кодексом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11 в редакции решения Совета СП «Руч» от </w:t>
      </w:r>
      <w:hyperlink r:id="rId29"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FF"/>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администрации сельского поселения «Руч».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30 дней со дня их подписания.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w:t>
      </w:r>
      <w:hyperlink r:id="rId30"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12 в редакции решения Совета СП «Руч» от</w:t>
      </w:r>
      <w:hyperlink r:id="rId31" w:tgtFrame="_blank" w:history="1">
        <w:r w:rsidRPr="00536492">
          <w:rPr>
            <w:rFonts w:ascii="Arial" w:eastAsia="Times New Roman" w:hAnsi="Arial" w:cs="Arial"/>
            <w:color w:val="000000"/>
            <w:sz w:val="24"/>
            <w:szCs w:val="24"/>
            <w:u w:val="single"/>
            <w:lang w:eastAsia="ru-RU"/>
          </w:rPr>
          <w:t> </w:t>
        </w:r>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FF"/>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536492">
        <w:rPr>
          <w:rFonts w:ascii="Arial" w:eastAsia="Times New Roman" w:hAnsi="Arial" w:cs="Arial"/>
          <w:b/>
          <w:bCs/>
          <w:color w:val="000000"/>
          <w:sz w:val="24"/>
          <w:szCs w:val="24"/>
          <w:lang w:eastAsia="ru-RU"/>
        </w:rPr>
        <w:t> </w:t>
      </w:r>
      <w:r w:rsidRPr="00536492">
        <w:rPr>
          <w:rFonts w:ascii="Arial" w:eastAsia="Times New Roman" w:hAnsi="Arial" w:cs="Arial"/>
          <w:color w:val="000000"/>
          <w:sz w:val="24"/>
          <w:szCs w:val="24"/>
          <w:lang w:eastAsia="ru-RU"/>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w:t>
      </w:r>
      <w:hyperlink r:id="rId32" w:tgtFrame="_blank" w:history="1">
        <w:r w:rsidRPr="00536492">
          <w:rPr>
            <w:rFonts w:ascii="Arial" w:eastAsia="Times New Roman" w:hAnsi="Arial" w:cs="Arial"/>
            <w:color w:val="0000FF"/>
            <w:sz w:val="24"/>
            <w:szCs w:val="24"/>
            <w:u w:val="single"/>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Местами вывешивания муниципальных правовых актов сельского поселения, соглашений, заключаемых между органами местного самоуправления, являются стенды в населенных пунктах: с. Руч, с. Аныб, д. Малый Аныб, д. Лунпока.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15 календарных дней со дня их размещения.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13 в редакции решения Совета СП «Руч» от </w:t>
      </w:r>
      <w:hyperlink r:id="rId33" w:tgtFrame="_blank" w:history="1">
        <w:r w:rsidRPr="00536492">
          <w:rPr>
            <w:rFonts w:ascii="Arial" w:eastAsia="Times New Roman" w:hAnsi="Arial" w:cs="Arial"/>
            <w:color w:val="0000FF"/>
            <w:sz w:val="24"/>
            <w:szCs w:val="24"/>
            <w:lang w:eastAsia="ru-RU"/>
          </w:rPr>
          <w:t>04.10.2024 № II-21/2)</w:t>
        </w:r>
      </w:hyperlink>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34" w:history="1">
        <w:r w:rsidRPr="00536492">
          <w:rPr>
            <w:rFonts w:ascii="Arial" w:eastAsia="Times New Roman" w:hAnsi="Arial" w:cs="Arial"/>
            <w:color w:val="000000"/>
            <w:sz w:val="24"/>
            <w:szCs w:val="24"/>
            <w:u w:val="single"/>
            <w:lang w:eastAsia="ru-RU"/>
          </w:rPr>
          <w:t>http://pravo.minjust.ru</w:t>
        </w:r>
      </w:hyperlink>
      <w:r w:rsidRPr="00536492">
        <w:rPr>
          <w:rFonts w:ascii="Arial" w:eastAsia="Times New Roman" w:hAnsi="Arial" w:cs="Arial"/>
          <w:color w:val="000000"/>
          <w:sz w:val="24"/>
          <w:szCs w:val="24"/>
          <w:lang w:eastAsia="ru-RU"/>
        </w:rPr>
        <w:t>, Эл. № ФС77-72471 от 05.03.2018).</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14 в редакции решения Совета СП «Руч» от </w:t>
      </w:r>
      <w:hyperlink r:id="rId35"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14.1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течение 10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Соглашения об осуществлении международных и внешнеэкономических связей вступают в силу после их опубликования (обнародования).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14.1 введена решением Совета СП «Руч» от </w:t>
      </w:r>
      <w:hyperlink r:id="rId36"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536492">
        <w:rPr>
          <w:rFonts w:ascii="Arial" w:eastAsia="Times New Roman" w:hAnsi="Arial" w:cs="Arial"/>
          <w:color w:val="000000"/>
          <w:sz w:val="24"/>
          <w:szCs w:val="24"/>
          <w:lang w:eastAsia="ru-RU"/>
        </w:rPr>
        <w:lastRenderedPageBreak/>
        <w:t>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15 в редакции решения Совета СП «Руч» от </w:t>
      </w:r>
      <w:hyperlink r:id="rId37"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15.1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15.1 введена решением Совета СП Руч от </w:t>
      </w:r>
      <w:hyperlink r:id="rId38"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проектов нормативных правовых актов Совета сельского поселения, регулирующих бюджетные правоотношения.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16 в редакции решения Совета МО СП «Руч» от </w:t>
      </w:r>
      <w:hyperlink r:id="rId39"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10. Вопросы местного значения сельского поселения</w:t>
      </w:r>
    </w:p>
    <w:p w:rsidR="00536492" w:rsidRPr="00536492" w:rsidRDefault="00536492" w:rsidP="0053649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bookmarkStart w:id="0" w:name="Par417"/>
      <w:bookmarkEnd w:id="0"/>
      <w:r w:rsidRPr="00536492">
        <w:rPr>
          <w:rFonts w:ascii="Arial" w:eastAsia="Times New Roman" w:hAnsi="Arial" w:cs="Arial"/>
          <w:color w:val="000000"/>
          <w:sz w:val="24"/>
          <w:szCs w:val="24"/>
          <w:lang w:eastAsia="ru-RU"/>
        </w:rPr>
        <w:t>К вопросам местного значения поселения относятся: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формирование архивных фондов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9 в редакции решения Совета МО СП «Руч» от </w:t>
      </w:r>
      <w:hyperlink r:id="rId40"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12 в редакции решения Совета СП «Руч» от </w:t>
      </w:r>
      <w:hyperlink r:id="rId41"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14 введен решением Совета МО СП «Руч» от </w:t>
      </w:r>
      <w:hyperlink r:id="rId42"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 осуществление учета личных подсобных хозяйств, которые ведут граждане в соответствии с </w:t>
      </w:r>
      <w:hyperlink r:id="rId43" w:tgtFrame="_blank" w:history="1">
        <w:r w:rsidRPr="00536492">
          <w:rPr>
            <w:rFonts w:ascii="Arial" w:eastAsia="Times New Roman" w:hAnsi="Arial" w:cs="Arial"/>
            <w:color w:val="0000FF"/>
            <w:sz w:val="24"/>
            <w:szCs w:val="24"/>
            <w:u w:val="single"/>
            <w:lang w:eastAsia="ru-RU"/>
          </w:rPr>
          <w:t>Федеральным законом от 7 июля 2003 года № 112-ФЗ</w:t>
        </w:r>
      </w:hyperlink>
      <w:r w:rsidRPr="00536492">
        <w:rPr>
          <w:rFonts w:ascii="Arial" w:eastAsia="Times New Roman" w:hAnsi="Arial" w:cs="Arial"/>
          <w:color w:val="000000"/>
          <w:sz w:val="24"/>
          <w:szCs w:val="24"/>
          <w:lang w:eastAsia="ru-RU"/>
        </w:rPr>
        <w:t> «О личном подсобном хозяйстве», в похозяйственных книгах.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15 введен решением Совета СП «Руч» от </w:t>
      </w:r>
      <w:hyperlink r:id="rId44"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Утратила силу решением Совета МО СП «Руч» от </w:t>
      </w:r>
      <w:hyperlink r:id="rId45"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3. 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w:t>
      </w:r>
      <w:hyperlink r:id="rId46" w:tgtFrame="_blank" w:history="1">
        <w:r w:rsidRPr="00536492">
          <w:rPr>
            <w:rFonts w:ascii="Arial" w:eastAsia="Times New Roman" w:hAnsi="Arial" w:cs="Arial"/>
            <w:color w:val="0000FF"/>
            <w:sz w:val="24"/>
            <w:szCs w:val="24"/>
            <w:lang w:eastAsia="ru-RU"/>
          </w:rPr>
          <w:t>Бюджетным кодексом Российской Федерации.</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11.</w:t>
      </w:r>
      <w:r w:rsidRPr="00536492">
        <w:rPr>
          <w:rFonts w:ascii="Arial" w:eastAsia="Times New Roman" w:hAnsi="Arial" w:cs="Arial"/>
          <w:color w:val="000000"/>
          <w:sz w:val="24"/>
          <w:szCs w:val="24"/>
          <w:lang w:eastAsia="ru-RU"/>
        </w:rPr>
        <w:t> </w:t>
      </w:r>
      <w:r w:rsidRPr="00536492">
        <w:rPr>
          <w:rFonts w:ascii="Arial" w:eastAsia="Times New Roman" w:hAnsi="Arial" w:cs="Arial"/>
          <w:b/>
          <w:bCs/>
          <w:color w:val="000000"/>
          <w:sz w:val="24"/>
          <w:szCs w:val="24"/>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bookmarkStart w:id="1" w:name="Par376"/>
      <w:bookmarkEnd w:id="1"/>
      <w:r w:rsidRPr="00536492">
        <w:rPr>
          <w:rFonts w:ascii="Arial" w:eastAsia="Times New Roman" w:hAnsi="Arial" w:cs="Arial"/>
          <w:color w:val="000000"/>
          <w:sz w:val="24"/>
          <w:szCs w:val="24"/>
          <w:lang w:eastAsia="ru-RU"/>
        </w:rPr>
        <w:t>1.Органы местного самоуправления поселения имеют право на: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создание музеев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создание муниципальной пожарной охраны;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создание условий для развития туризма;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7" w:tgtFrame="_blank" w:history="1">
        <w:r w:rsidRPr="00536492">
          <w:rPr>
            <w:rFonts w:ascii="Arial" w:eastAsia="Times New Roman" w:hAnsi="Arial" w:cs="Arial"/>
            <w:color w:val="0000FF"/>
            <w:sz w:val="24"/>
            <w:szCs w:val="24"/>
            <w:lang w:eastAsia="ru-RU"/>
          </w:rPr>
          <w:t>Федеральным законом от 24.11.1995 № 181-ФЗ</w:t>
        </w:r>
      </w:hyperlink>
      <w:r w:rsidRPr="00536492">
        <w:rPr>
          <w:rFonts w:ascii="Arial" w:eastAsia="Times New Roman" w:hAnsi="Arial" w:cs="Arial"/>
          <w:color w:val="000000"/>
          <w:sz w:val="24"/>
          <w:szCs w:val="24"/>
          <w:lang w:eastAsia="ru-RU"/>
        </w:rPr>
        <w:t> «О социальной защите инвалидов в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11)утратил силу решением Совета МО СП «Руч» от </w:t>
      </w:r>
      <w:hyperlink r:id="rId48" w:tgtFrame="_blank" w:history="1">
        <w:r w:rsidRPr="00536492">
          <w:rPr>
            <w:rFonts w:ascii="Arial" w:eastAsia="Times New Roman" w:hAnsi="Arial" w:cs="Arial"/>
            <w:color w:val="0000FF"/>
            <w:sz w:val="24"/>
            <w:szCs w:val="24"/>
            <w:lang w:eastAsia="ru-RU"/>
          </w:rPr>
          <w:t>19.05.2023 № II-13/1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13 в редакции решения Совета МО СП «Руч» от </w:t>
      </w:r>
      <w:hyperlink r:id="rId49"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w:t>
      </w:r>
      <w:hyperlink r:id="rId50" w:tgtFrame="_blank" w:history="1">
        <w:r w:rsidRPr="00536492">
          <w:rPr>
            <w:rFonts w:ascii="Arial" w:eastAsia="Times New Roman" w:hAnsi="Arial" w:cs="Arial"/>
            <w:color w:val="0000FF"/>
            <w:sz w:val="24"/>
            <w:szCs w:val="24"/>
            <w:lang w:eastAsia="ru-RU"/>
          </w:rPr>
          <w:t>Федеральным законом</w:t>
        </w:r>
      </w:hyperlink>
      <w:r w:rsidRPr="0053649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1" w:tgtFrame="_blank" w:history="1">
        <w:r w:rsidRPr="00536492">
          <w:rPr>
            <w:rFonts w:ascii="Arial" w:eastAsia="Times New Roman" w:hAnsi="Arial" w:cs="Arial"/>
            <w:color w:val="0000FF"/>
            <w:sz w:val="24"/>
            <w:szCs w:val="24"/>
            <w:lang w:eastAsia="ru-RU"/>
          </w:rPr>
          <w:t>Законом Российской Федерации от 07.02.1992 № 2300-1</w:t>
        </w:r>
      </w:hyperlink>
      <w:r w:rsidRPr="00536492">
        <w:rPr>
          <w:rFonts w:ascii="Arial" w:eastAsia="Times New Roman" w:hAnsi="Arial" w:cs="Arial"/>
          <w:color w:val="000000"/>
          <w:sz w:val="24"/>
          <w:szCs w:val="24"/>
          <w:lang w:eastAsia="ru-RU"/>
        </w:rPr>
        <w:t> «О защите прав потребителей»;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16 введен решением Совета МО СП «Руч» от </w:t>
      </w:r>
      <w:hyperlink r:id="rId52"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17) </w:t>
      </w:r>
      <w:r w:rsidRPr="00536492">
        <w:rPr>
          <w:rFonts w:ascii="Arial" w:eastAsia="Times New Roman" w:hAnsi="Arial" w:cs="Arial"/>
          <w:color w:val="22272F"/>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17 введен решением Совета МО СП «Руч» от </w:t>
      </w:r>
      <w:hyperlink r:id="rId53" w:tgtFrame="_blank" w:history="1">
        <w:r w:rsidRPr="00536492">
          <w:rPr>
            <w:rFonts w:ascii="Arial" w:eastAsia="Times New Roman" w:hAnsi="Arial" w:cs="Arial"/>
            <w:color w:val="0000FF"/>
            <w:sz w:val="24"/>
            <w:szCs w:val="24"/>
            <w:lang w:eastAsia="ru-RU"/>
          </w:rPr>
          <w:t>12.08.2021 № I-46/2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18) </w:t>
      </w:r>
      <w:r w:rsidRPr="00536492">
        <w:rPr>
          <w:rFonts w:ascii="Arial" w:eastAsia="Times New Roman" w:hAnsi="Arial" w:cs="Arial"/>
          <w:color w:val="22272F"/>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18 введен решением Совета МО СП «Руч» от </w:t>
      </w:r>
      <w:hyperlink r:id="rId54" w:tgtFrame="_blank" w:history="1">
        <w:r w:rsidRPr="00536492">
          <w:rPr>
            <w:rFonts w:ascii="Arial" w:eastAsia="Times New Roman" w:hAnsi="Arial" w:cs="Arial"/>
            <w:color w:val="0000FF"/>
            <w:sz w:val="24"/>
            <w:szCs w:val="24"/>
            <w:lang w:eastAsia="ru-RU"/>
          </w:rPr>
          <w:t>12.08.2021 № I-46/2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5"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12. Полномочия органов местного самоуправления по решению вопросов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принятие Устава поселения и внесение в него изменений и дополнений, издание муниципальных правовых актов;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установление официальных символов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4.1) полномочиями в сфере стратегического планирования, предусмотренными </w:t>
      </w:r>
      <w:hyperlink r:id="rId56" w:tgtFrame="_blank" w:history="1">
        <w:r w:rsidRPr="00536492">
          <w:rPr>
            <w:rFonts w:ascii="Arial" w:eastAsia="Times New Roman" w:hAnsi="Arial" w:cs="Arial"/>
            <w:color w:val="0000FF"/>
            <w:sz w:val="24"/>
            <w:szCs w:val="24"/>
            <w:lang w:eastAsia="ru-RU"/>
          </w:rPr>
          <w:t>Федеральным законом от 28 июня 2014 г. № 172-ФЗ</w:t>
        </w:r>
      </w:hyperlink>
      <w:r w:rsidRPr="00536492">
        <w:rPr>
          <w:rFonts w:ascii="Arial" w:eastAsia="Times New Roman" w:hAnsi="Arial" w:cs="Arial"/>
          <w:color w:val="000000"/>
          <w:sz w:val="24"/>
          <w:szCs w:val="24"/>
          <w:lang w:eastAsia="ru-RU"/>
        </w:rPr>
        <w:t> «О стратегическом планировании в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7 в редакции решения Совета СП «Руч» от </w:t>
      </w:r>
      <w:hyperlink r:id="rId57"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58" w:tgtFrame="_blank" w:history="1">
        <w:r w:rsidRPr="00536492">
          <w:rPr>
            <w:rFonts w:ascii="Arial" w:eastAsia="Times New Roman" w:hAnsi="Arial" w:cs="Arial"/>
            <w:color w:val="0000FF"/>
            <w:sz w:val="24"/>
            <w:szCs w:val="24"/>
            <w:u w:val="single"/>
            <w:lang w:eastAsia="ru-RU"/>
          </w:rPr>
          <w:t>Федеральным законом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8 в редакции решения Совета СП «Руч» от </w:t>
      </w:r>
      <w:hyperlink r:id="rId59"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иными полномочиями в соответствии с законодательством Российской Федерации, настоящим Уставом.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(абзац первый в редакции решения Совета МО СП «Руч» от </w:t>
      </w:r>
      <w:hyperlink r:id="rId60"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«Руч».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lastRenderedPageBreak/>
        <w:t>Статья 12.1 Полномочия органов местного самоуправления сельского поселения в сфере международных и внешнеэкономических связей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12.1 введена решением Совета СП «Руч» от </w:t>
      </w:r>
      <w:hyperlink r:id="rId61"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13. Осуществление органами местного самоуправления сельского поселения отдельных государственных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w:t>
      </w:r>
      <w:hyperlink r:id="rId62"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w:t>
      </w:r>
      <w:hyperlink r:id="rId63"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в случае принятия Советом сельского поселения решения о реализации права на участие в осуществлении указанных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w:t>
      </w:r>
      <w:r w:rsidRPr="00536492">
        <w:rPr>
          <w:rFonts w:ascii="Arial" w:eastAsia="Times New Roman" w:hAnsi="Arial" w:cs="Arial"/>
          <w:color w:val="000000"/>
          <w:sz w:val="24"/>
          <w:szCs w:val="24"/>
          <w:lang w:eastAsia="ru-RU"/>
        </w:rPr>
        <w:lastRenderedPageBreak/>
        <w:t>для осуществления органами местного самоуправления сельского поселения отдельных государственных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Органы местного самоуправления поселения и должностные лица местного самоуправления поселения обязаны в соответствии с требованиями статьи 19 </w:t>
      </w:r>
      <w:hyperlink r:id="rId64"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предоставлять уполномоченным государственным органам документы, связанные с осуществлением отдельных государственных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Органы местного самоуправления сельского поселения вправе: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5"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3. Участие населения в осуществлении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14. Права граждан на осуществление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Формами участия населения в решении вопросов местного значения являются: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местный референдум;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муниципальные выборы;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сход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правотворческая инициатива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территориальное общественное самоуправление;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7.1) староста сельского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7.1 введен решением Совета МО СП «Руч» от </w:t>
      </w:r>
      <w:hyperlink r:id="rId66"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публичные слушания, общественные обсуждения;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8 в редакции решения Совета МО СП «Руч» от </w:t>
      </w:r>
      <w:hyperlink r:id="rId67" w:tgtFrame="_blank" w:history="1">
        <w:r w:rsidRPr="00536492">
          <w:rPr>
            <w:rFonts w:ascii="Arial" w:eastAsia="Times New Roman" w:hAnsi="Arial" w:cs="Arial"/>
            <w:color w:val="0000FF"/>
            <w:sz w:val="24"/>
            <w:szCs w:val="24"/>
            <w:lang w:eastAsia="ru-RU"/>
          </w:rPr>
          <w:t>26.03.2018 № 1-9/1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собрание граждан, конференция граждан (собрание делегатов);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опрос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обращения граждан в органы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w:t>
      </w:r>
      <w:hyperlink r:id="rId69" w:tgtFrame="_blank" w:history="1">
        <w:r w:rsidRPr="00536492">
          <w:rPr>
            <w:rFonts w:ascii="Arial" w:eastAsia="Times New Roman" w:hAnsi="Arial" w:cs="Arial"/>
            <w:color w:val="0000FF"/>
            <w:sz w:val="24"/>
            <w:szCs w:val="24"/>
            <w:lang w:eastAsia="ru-RU"/>
          </w:rPr>
          <w:t>Федеральному закону № 131-ФЗ</w:t>
        </w:r>
      </w:hyperlink>
      <w:r w:rsidRPr="00536492">
        <w:rPr>
          <w:rFonts w:ascii="Arial" w:eastAsia="Times New Roman" w:hAnsi="Arial" w:cs="Arial"/>
          <w:color w:val="000000"/>
          <w:sz w:val="24"/>
          <w:szCs w:val="24"/>
          <w:lang w:eastAsia="ru-RU"/>
        </w:rPr>
        <w:t> и иным федеральным законам, законам Республики Коми, </w:t>
      </w:r>
      <w:hyperlink r:id="rId70"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15. Местный референдум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15 в редакции решения Совета МО СП «Руч» от </w:t>
      </w:r>
      <w:hyperlink r:id="rId71"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Решение о назначении местного референдума принимается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bookmarkStart w:id="2" w:name="Bookmark3"/>
      <w:bookmarkEnd w:id="2"/>
      <w:r w:rsidRPr="0053649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 инициативе Совета сельского поселения и главы сельского поселения, выдвинутой ими совместно.</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Проверка соответствия вопроса, предлагаемого для вынесения на местный референдум, требованиям статьи 12 </w:t>
      </w:r>
      <w:hyperlink r:id="rId72" w:tgtFrame="_blank" w:history="1">
        <w:r w:rsidRPr="00536492">
          <w:rPr>
            <w:rFonts w:ascii="Arial" w:eastAsia="Times New Roman" w:hAnsi="Arial" w:cs="Arial"/>
            <w:color w:val="0000FF"/>
            <w:sz w:val="24"/>
            <w:szCs w:val="24"/>
            <w:lang w:eastAsia="ru-RU"/>
          </w:rPr>
          <w:t>Федерального закона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73" w:tgtFrame="_blank" w:history="1">
        <w:r w:rsidRPr="00536492">
          <w:rPr>
            <w:rFonts w:ascii="Arial" w:eastAsia="Times New Roman" w:hAnsi="Arial" w:cs="Arial"/>
            <w:color w:val="0000FF"/>
            <w:sz w:val="24"/>
            <w:szCs w:val="24"/>
            <w:lang w:eastAsia="ru-RU"/>
          </w:rPr>
          <w:t>Закона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w:t>
      </w:r>
      <w:hyperlink r:id="rId74" w:tgtFrame="_blank" w:history="1">
        <w:r w:rsidRPr="00536492">
          <w:rPr>
            <w:rFonts w:ascii="Arial" w:eastAsia="Times New Roman" w:hAnsi="Arial" w:cs="Arial"/>
            <w:color w:val="0000FF"/>
            <w:sz w:val="24"/>
            <w:szCs w:val="24"/>
            <w:lang w:eastAsia="ru-RU"/>
          </w:rPr>
          <w:t>Федерального закона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75" w:tgtFrame="_blank" w:history="1">
        <w:r w:rsidRPr="00536492">
          <w:rPr>
            <w:rFonts w:ascii="Arial" w:eastAsia="Times New Roman" w:hAnsi="Arial" w:cs="Arial"/>
            <w:color w:val="0000FF"/>
            <w:sz w:val="24"/>
            <w:szCs w:val="24"/>
            <w:lang w:eastAsia="ru-RU"/>
          </w:rPr>
          <w:t>Закона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в порядке, установленном в муниципальном правовом акте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Совет сельского поселения, признавший, что вопрос, выносимый на референдум, соответствует требованиям статьи 12 </w:t>
      </w:r>
      <w:hyperlink r:id="rId76" w:tgtFrame="_blank" w:history="1">
        <w:r w:rsidRPr="00536492">
          <w:rPr>
            <w:rFonts w:ascii="Arial" w:eastAsia="Times New Roman" w:hAnsi="Arial" w:cs="Arial"/>
            <w:color w:val="0000FF"/>
            <w:sz w:val="24"/>
            <w:szCs w:val="24"/>
            <w:lang w:eastAsia="ru-RU"/>
          </w:rPr>
          <w:t>Федерального закона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77" w:tgtFrame="_blank" w:history="1">
        <w:r w:rsidRPr="00536492">
          <w:rPr>
            <w:rFonts w:ascii="Arial" w:eastAsia="Times New Roman" w:hAnsi="Arial" w:cs="Arial"/>
            <w:color w:val="0000FF"/>
            <w:sz w:val="24"/>
            <w:szCs w:val="24"/>
            <w:lang w:eastAsia="ru-RU"/>
          </w:rPr>
          <w:t>Закона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Совет сельского поселения, признавший выносимый на референдум вопрос не отвечающим требованиям статьи 12 </w:t>
      </w:r>
      <w:hyperlink r:id="rId78" w:tgtFrame="_blank" w:history="1">
        <w:r w:rsidRPr="00536492">
          <w:rPr>
            <w:rFonts w:ascii="Arial" w:eastAsia="Times New Roman" w:hAnsi="Arial" w:cs="Arial"/>
            <w:color w:val="0000FF"/>
            <w:sz w:val="24"/>
            <w:szCs w:val="24"/>
            <w:lang w:eastAsia="ru-RU"/>
          </w:rPr>
          <w:t>Федерального закона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79" w:tgtFrame="_blank" w:history="1">
        <w:r w:rsidRPr="00536492">
          <w:rPr>
            <w:rFonts w:ascii="Arial" w:eastAsia="Times New Roman" w:hAnsi="Arial" w:cs="Arial"/>
            <w:color w:val="0000FF"/>
            <w:sz w:val="24"/>
            <w:szCs w:val="24"/>
            <w:lang w:eastAsia="ru-RU"/>
          </w:rPr>
          <w:t>Закона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Комиссия референдума, получившая решение о признании выносимого на референдум вопроса не отвечающим требованиям статьи 12 </w:t>
      </w:r>
      <w:hyperlink r:id="rId80" w:tgtFrame="_blank" w:history="1">
        <w:r w:rsidRPr="00536492">
          <w:rPr>
            <w:rFonts w:ascii="Arial" w:eastAsia="Times New Roman" w:hAnsi="Arial" w:cs="Arial"/>
            <w:color w:val="0000FF"/>
            <w:sz w:val="24"/>
            <w:szCs w:val="24"/>
            <w:lang w:eastAsia="ru-RU"/>
          </w:rPr>
          <w:t>Федерального закона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81" w:tgtFrame="_blank" w:history="1">
        <w:r w:rsidRPr="00536492">
          <w:rPr>
            <w:rFonts w:ascii="Arial" w:eastAsia="Times New Roman" w:hAnsi="Arial" w:cs="Arial"/>
            <w:color w:val="0000FF"/>
            <w:sz w:val="24"/>
            <w:szCs w:val="24"/>
            <w:lang w:eastAsia="ru-RU"/>
          </w:rPr>
          <w:t>Закона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Основанием отказа инициативной группе по проведению референдума в регистрации может быть только нарушение инициативной группой </w:t>
      </w:r>
      <w:hyperlink r:id="rId82" w:history="1">
        <w:r w:rsidRPr="00536492">
          <w:rPr>
            <w:rFonts w:ascii="Arial" w:eastAsia="Times New Roman" w:hAnsi="Arial" w:cs="Arial"/>
            <w:color w:val="000000"/>
            <w:sz w:val="24"/>
            <w:szCs w:val="24"/>
            <w:u w:val="single"/>
            <w:lang w:eastAsia="ru-RU"/>
          </w:rPr>
          <w:t>Конституции</w:t>
        </w:r>
      </w:hyperlink>
      <w:r w:rsidRPr="00536492">
        <w:rPr>
          <w:rFonts w:ascii="Arial" w:eastAsia="Times New Roman" w:hAnsi="Arial" w:cs="Arial"/>
          <w:color w:val="000000"/>
          <w:sz w:val="24"/>
          <w:szCs w:val="24"/>
          <w:lang w:eastAsia="ru-RU"/>
        </w:rPr>
        <w:t> Российской Федерации, федеральных законов, </w:t>
      </w:r>
      <w:hyperlink r:id="rId83"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 законов Республики Коми, настоящего Устава.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Местный референдум назначается Советом сельского поселения в соответствии с </w:t>
      </w:r>
      <w:hyperlink r:id="rId84" w:tgtFrame="_blank" w:history="1">
        <w:r w:rsidRPr="00536492">
          <w:rPr>
            <w:rFonts w:ascii="Arial" w:eastAsia="Times New Roman" w:hAnsi="Arial" w:cs="Arial"/>
            <w:color w:val="0000FF"/>
            <w:sz w:val="24"/>
            <w:szCs w:val="24"/>
            <w:lang w:eastAsia="ru-RU"/>
          </w:rPr>
          <w:t>Федеральным законом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5"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w:t>
      </w:r>
      <w:hyperlink r:id="rId86" w:tgtFrame="_blank" w:history="1">
        <w:r w:rsidRPr="00536492">
          <w:rPr>
            <w:rFonts w:ascii="Arial" w:eastAsia="Times New Roman" w:hAnsi="Arial" w:cs="Arial"/>
            <w:color w:val="0000FF"/>
            <w:sz w:val="24"/>
            <w:szCs w:val="24"/>
            <w:lang w:eastAsia="ru-RU"/>
          </w:rPr>
          <w:t>Конституцией Республики Коми</w:t>
        </w:r>
      </w:hyperlink>
      <w:r w:rsidRPr="00536492">
        <w:rPr>
          <w:rFonts w:ascii="Arial" w:eastAsia="Times New Roman" w:hAnsi="Arial" w:cs="Arial"/>
          <w:color w:val="000000"/>
          <w:sz w:val="24"/>
          <w:szCs w:val="24"/>
          <w:lang w:eastAsia="ru-RU"/>
        </w:rPr>
        <w:t>, </w:t>
      </w:r>
      <w:hyperlink r:id="rId87" w:tgtFrame="_blank" w:history="1">
        <w:r w:rsidRPr="00536492">
          <w:rPr>
            <w:rFonts w:ascii="Arial" w:eastAsia="Times New Roman" w:hAnsi="Arial" w:cs="Arial"/>
            <w:color w:val="0000FF"/>
            <w:sz w:val="24"/>
            <w:szCs w:val="24"/>
            <w:lang w:eastAsia="ru-RU"/>
          </w:rPr>
          <w:t>Законом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10 в редакции решения Совета СП Руч от </w:t>
      </w:r>
      <w:hyperlink r:id="rId88"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15 в редакции решения Совета СП Руч от </w:t>
      </w:r>
      <w:hyperlink r:id="rId89"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16. Муниципальные выборы</w:t>
      </w:r>
    </w:p>
    <w:p w:rsidR="00536492" w:rsidRPr="00536492" w:rsidRDefault="00536492" w:rsidP="00536492">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Муниципальные выборы назначаются Советом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Решение о назначении выборов депутатов Совета поселения должно быть принято не ранее чем за 90 дней и не позднее чем за 80 дней до дня голосования..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2 в редакции решения Совета МО СП «Руч» от </w:t>
      </w:r>
      <w:hyperlink r:id="rId90"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536492" w:rsidRPr="00536492" w:rsidRDefault="00536492" w:rsidP="00536492">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Муниципальные выборы проводятся с применением мажоритарной избирательной системы относительного большинства.</w:t>
      </w:r>
    </w:p>
    <w:p w:rsidR="00536492" w:rsidRPr="00536492" w:rsidRDefault="00536492" w:rsidP="00536492">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17. Голосование по отзыву депутата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17 в редакции решения Совета СП Руч от </w:t>
      </w:r>
      <w:hyperlink r:id="rId91"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w:t>
      </w:r>
      <w:hyperlink r:id="rId92"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Депутат имеет право дать избирателям объяснения по поводу обстоятельств, выдвигаемых в качестве оснований для отзыва.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w:t>
      </w:r>
      <w:r w:rsidRPr="00536492">
        <w:rPr>
          <w:rFonts w:ascii="Arial" w:eastAsia="Times New Roman" w:hAnsi="Arial" w:cs="Arial"/>
          <w:color w:val="000000"/>
          <w:sz w:val="24"/>
          <w:szCs w:val="24"/>
          <w:lang w:eastAsia="ru-RU"/>
        </w:rPr>
        <w:lastRenderedPageBreak/>
        <w:t>нной инициативы, проверка правильности оформления подписных листов осуществляются в соответствии с процедурой, предусмотренной </w:t>
      </w:r>
      <w:hyperlink r:id="rId93" w:tgtFrame="_blank" w:history="1">
        <w:r w:rsidRPr="00536492">
          <w:rPr>
            <w:rFonts w:ascii="Arial" w:eastAsia="Times New Roman" w:hAnsi="Arial" w:cs="Arial"/>
            <w:color w:val="0000FF"/>
            <w:sz w:val="24"/>
            <w:szCs w:val="24"/>
            <w:lang w:eastAsia="ru-RU"/>
          </w:rPr>
          <w:t>Федеральным законом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4" w:tgtFrame="_blank" w:history="1">
        <w:r w:rsidRPr="00536492">
          <w:rPr>
            <w:rFonts w:ascii="Arial" w:eastAsia="Times New Roman" w:hAnsi="Arial" w:cs="Arial"/>
            <w:color w:val="0000FF"/>
            <w:sz w:val="24"/>
            <w:szCs w:val="24"/>
            <w:lang w:eastAsia="ru-RU"/>
          </w:rPr>
          <w:t>Законом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w:t>
      </w:r>
      <w:hyperlink r:id="rId95" w:tgtFrame="_blank" w:history="1">
        <w:r w:rsidRPr="00536492">
          <w:rPr>
            <w:rFonts w:ascii="Arial" w:eastAsia="Times New Roman" w:hAnsi="Arial" w:cs="Arial"/>
            <w:color w:val="0000FF"/>
            <w:sz w:val="24"/>
            <w:szCs w:val="24"/>
            <w:lang w:eastAsia="ru-RU"/>
          </w:rPr>
          <w:t>Федеральным законом от 12.06.2002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6" w:tgtFrame="_blank" w:history="1">
        <w:r w:rsidRPr="00536492">
          <w:rPr>
            <w:rFonts w:ascii="Arial" w:eastAsia="Times New Roman" w:hAnsi="Arial" w:cs="Arial"/>
            <w:color w:val="0000FF"/>
            <w:sz w:val="24"/>
            <w:szCs w:val="24"/>
            <w:lang w:eastAsia="ru-RU"/>
          </w:rPr>
          <w:t>Законом Республики Коми от 27.09.2010 № 88-РЗ</w:t>
        </w:r>
      </w:hyperlink>
      <w:r w:rsidRPr="00536492">
        <w:rPr>
          <w:rFonts w:ascii="Arial" w:eastAsia="Times New Roman" w:hAnsi="Arial" w:cs="Arial"/>
          <w:color w:val="000000"/>
          <w:sz w:val="24"/>
          <w:szCs w:val="24"/>
          <w:lang w:eastAsia="ru-RU"/>
        </w:rPr>
        <w:t> «О выборах и референдумах в Республике Коми» для проведения местного референдума, а также: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536492" w:rsidRPr="00536492" w:rsidRDefault="00536492" w:rsidP="00536492">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Решение о назначении голосования по отзыву депутата подлежит официальному опубликованию в срок не позднее пяти дней со дня принятия.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18. Голосование по вопросам изменения границ и преобразования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18 в редакции решения Совета СП Руч от </w:t>
      </w:r>
      <w:hyperlink r:id="rId97"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w:t>
      </w:r>
      <w:hyperlink r:id="rId98"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w:t>
      </w:r>
      <w:hyperlink r:id="rId99"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19. Сход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19 в редакции решения Совета МО СП «Руч» от </w:t>
      </w:r>
      <w:hyperlink r:id="rId100"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случаях, предусмотренных </w:t>
      </w:r>
      <w:hyperlink r:id="rId101"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сход граждан проводится: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20. Правотворческая инициатива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20.1. Инициативные проекты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20.1 введена решением Совета МО СП «Руч» от </w:t>
      </w:r>
      <w:hyperlink r:id="rId102"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соответствии со статьей 26.1 </w:t>
      </w:r>
      <w:hyperlink r:id="rId103"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w:t>
      </w:r>
      <w:hyperlink r:id="rId104" w:tgtFrame="_blank" w:history="1">
        <w:r w:rsidRPr="00536492">
          <w:rPr>
            <w:rFonts w:ascii="Arial" w:eastAsia="Times New Roman" w:hAnsi="Arial" w:cs="Arial"/>
            <w:color w:val="0000FF"/>
            <w:sz w:val="24"/>
            <w:szCs w:val="24"/>
            <w:u w:val="single"/>
            <w:lang w:eastAsia="ru-RU"/>
          </w:rPr>
          <w:t>Федеральным законом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3 в редакции решения Совета МО СП «Руч» от </w:t>
      </w:r>
      <w:hyperlink r:id="rId105"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21. Территориальное общественное самоуправление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536492">
        <w:rPr>
          <w:rFonts w:ascii="Arial" w:eastAsia="Times New Roman" w:hAnsi="Arial" w:cs="Arial"/>
          <w:color w:val="000000"/>
          <w:sz w:val="24"/>
          <w:szCs w:val="24"/>
          <w:lang w:eastAsia="ru-RU"/>
        </w:rPr>
        <w:lastRenderedPageBreak/>
        <w:t>граждан, а также посредством создания органов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7 введен решением Совета МО СП «Руч» от </w:t>
      </w:r>
      <w:hyperlink r:id="rId106"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Органы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536492">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8.1 введена решением Совета МО СП «Руч» от </w:t>
      </w:r>
      <w:hyperlink r:id="rId107"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территория, на которой оно осуществляется;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порядок принятия решений;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21.1. Староста сельского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21.1 в редакции решения Совета МО СП «Руч» от</w:t>
      </w:r>
      <w:r w:rsidRPr="00536492">
        <w:rPr>
          <w:rFonts w:ascii="Arial" w:eastAsia="Times New Roman" w:hAnsi="Arial" w:cs="Arial"/>
          <w:b/>
          <w:bCs/>
          <w:color w:val="000000"/>
          <w:sz w:val="24"/>
          <w:szCs w:val="24"/>
          <w:lang w:eastAsia="ru-RU"/>
        </w:rPr>
        <w:t> </w:t>
      </w:r>
      <w:hyperlink r:id="rId108"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b/>
          <w:bCs/>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признанное судом недееспособным или ограниченно дееспособным;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имеющее непогашенную или неснятую судимость.</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Срок полномочий Старосты составляет 5 лет.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w:t>
      </w:r>
      <w:r w:rsidRPr="00536492">
        <w:rPr>
          <w:rFonts w:ascii="Arial" w:eastAsia="Times New Roman" w:hAnsi="Arial" w:cs="Arial"/>
          <w:color w:val="FF0000"/>
          <w:sz w:val="24"/>
          <w:szCs w:val="24"/>
          <w:lang w:eastAsia="ru-RU"/>
        </w:rPr>
        <w:t> </w:t>
      </w:r>
      <w:hyperlink r:id="rId109" w:tgtFrame="_blank" w:history="1">
        <w:r w:rsidRPr="00536492">
          <w:rPr>
            <w:rFonts w:ascii="Arial" w:eastAsia="Times New Roman" w:hAnsi="Arial" w:cs="Arial"/>
            <w:color w:val="0000FF"/>
            <w:sz w:val="24"/>
            <w:szCs w:val="24"/>
            <w:u w:val="single"/>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6 в редакции решения Совета СП «Руч» от </w:t>
      </w:r>
      <w:hyperlink r:id="rId110"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оказывает содействие органам местного самоуправления сельского поселения в пределах их полномочий по вопросам: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 благоустройства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б) предоставления населению услуг связи, общественного питания, торговли и бытового обслуживания, транспортных услуг;</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охраны общественного порядка;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 проведения праздничных мероприятий;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информирует органы местного самоуправления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б) о жителях сельского населенного пункта, нуждающихся в оказании помощи социальных работников.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8) присутствует на заседаниях Совета сельского поселения в порядке, установленном Регламентом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осуществляет иные полномочия и права, предусмотренные нормативным правовым актом Совета сельского поселения в соответствии с </w:t>
      </w:r>
      <w:hyperlink r:id="rId111" w:tgtFrame="_blank" w:history="1">
        <w:r w:rsidRPr="00536492">
          <w:rPr>
            <w:rFonts w:ascii="Arial" w:eastAsia="Times New Roman" w:hAnsi="Arial" w:cs="Arial"/>
            <w:color w:val="0000FF"/>
            <w:sz w:val="24"/>
            <w:szCs w:val="24"/>
            <w:lang w:eastAsia="ru-RU"/>
          </w:rPr>
          <w:t>Законом Республики Коми от 02.11.2018 № 88-РЗ</w:t>
        </w:r>
      </w:hyperlink>
      <w:r w:rsidRPr="00536492">
        <w:rPr>
          <w:rFonts w:ascii="Arial" w:eastAsia="Times New Roman" w:hAnsi="Arial" w:cs="Arial"/>
          <w:color w:val="000000"/>
          <w:sz w:val="24"/>
          <w:szCs w:val="24"/>
          <w:lang w:eastAsia="ru-RU"/>
        </w:rPr>
        <w:t> «О регулировании некоторых вопросов, связанных с деятельностью старост сельских населенных пунктов в Республике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w:t>
      </w:r>
      <w:hyperlink r:id="rId112" w:tgtFrame="_blank" w:history="1">
        <w:r w:rsidRPr="00536492">
          <w:rPr>
            <w:rFonts w:ascii="Arial" w:eastAsia="Times New Roman" w:hAnsi="Arial" w:cs="Arial"/>
            <w:color w:val="0000FF"/>
            <w:sz w:val="24"/>
            <w:szCs w:val="24"/>
            <w:lang w:eastAsia="ru-RU"/>
          </w:rPr>
          <w:t>Законом Республики Коми от 02.11.2018 № 88-РЗ</w:t>
        </w:r>
      </w:hyperlink>
      <w:r w:rsidRPr="00536492">
        <w:rPr>
          <w:rFonts w:ascii="Arial" w:eastAsia="Times New Roman" w:hAnsi="Arial" w:cs="Arial"/>
          <w:color w:val="000000"/>
          <w:sz w:val="24"/>
          <w:szCs w:val="24"/>
          <w:lang w:eastAsia="ru-RU"/>
        </w:rPr>
        <w:t> «О регулировании некоторых вопросов, связанных с деятельностью старост сельских населенных пунктов в Республике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Староста сельского населенного пункта осуществляет свою деятельность на общественных началах.».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22. Публичные слушания, общественные обсуждения</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(решением Совета МО СП «Руч» от </w:t>
      </w:r>
      <w:hyperlink r:id="rId113" w:tgtFrame="_blank" w:history="1">
        <w:r w:rsidRPr="00536492">
          <w:rPr>
            <w:rFonts w:ascii="Arial" w:eastAsia="Times New Roman" w:hAnsi="Arial" w:cs="Arial"/>
            <w:color w:val="0000FF"/>
            <w:sz w:val="24"/>
            <w:szCs w:val="24"/>
            <w:lang w:eastAsia="ru-RU"/>
          </w:rPr>
          <w:t>26.03.2018 № 1-9/1</w:t>
        </w:r>
      </w:hyperlink>
      <w:r w:rsidRPr="00536492">
        <w:rPr>
          <w:rFonts w:ascii="Arial" w:eastAsia="Times New Roman" w:hAnsi="Arial" w:cs="Arial"/>
          <w:color w:val="0000FF"/>
          <w:sz w:val="24"/>
          <w:szCs w:val="24"/>
          <w:lang w:eastAsia="ru-RU"/>
        </w:rPr>
        <w:t> </w:t>
      </w:r>
      <w:r w:rsidRPr="00536492">
        <w:rPr>
          <w:rFonts w:ascii="Arial" w:eastAsia="Times New Roman" w:hAnsi="Arial" w:cs="Arial"/>
          <w:color w:val="000000"/>
          <w:sz w:val="24"/>
          <w:szCs w:val="24"/>
          <w:lang w:eastAsia="ru-RU"/>
        </w:rPr>
        <w:t>статья 22 изложена в новой редакции)</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Публичные слушания проводятся по инициативе населения, Совета поселения или главы поселения.</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На публичные слушания в обязательном порядке выносятся:</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w:t>
      </w:r>
      <w:hyperlink r:id="rId114"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федеральных законов, </w:t>
      </w:r>
      <w:hyperlink r:id="rId115"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 или законов Республики Коми в целях приведения Устава сельского поселения в соответствие с этими нормативными правовыми актами;</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проект бюджета сельского поселения и отчет о его исполнении;</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116"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w:t>
      </w:r>
      <w:r w:rsidRPr="00536492">
        <w:rPr>
          <w:rFonts w:ascii="Arial" w:eastAsia="Times New Roman" w:hAnsi="Arial" w:cs="Arial"/>
          <w:color w:val="000000"/>
          <w:sz w:val="24"/>
          <w:szCs w:val="24"/>
          <w:shd w:val="clear" w:color="auto" w:fill="FFFFFF"/>
          <w:lang w:eastAsia="ru-RU"/>
        </w:rPr>
        <w:t>Порядок организации и проведения публичных слушаний по проектам и вопросам, указанным в части 3 настоящей статьи</w:t>
      </w:r>
      <w:r w:rsidRPr="00536492">
        <w:rPr>
          <w:rFonts w:ascii="Arial" w:eastAsia="Times New Roman" w:hAnsi="Arial" w:cs="Arial"/>
          <w:color w:val="000000"/>
          <w:sz w:val="24"/>
          <w:szCs w:val="24"/>
          <w:lang w:eastAsia="ru-RU"/>
        </w:rPr>
        <w:t>,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w:t>
      </w:r>
      <w:r w:rsidRPr="00536492">
        <w:rPr>
          <w:rFonts w:ascii="Arial" w:eastAsia="Times New Roman" w:hAnsi="Arial" w:cs="Arial"/>
          <w:color w:val="000000"/>
          <w:sz w:val="24"/>
          <w:szCs w:val="24"/>
          <w:shd w:val="clear" w:color="auto" w:fill="FFFFFF"/>
          <w:lang w:eastAsia="ru-RU"/>
        </w:rPr>
        <w:t>По проектам правил благоустройства территории поселения, </w:t>
      </w:r>
      <w:r w:rsidRPr="00536492">
        <w:rPr>
          <w:rFonts w:ascii="Arial" w:eastAsia="Times New Roman" w:hAnsi="Arial" w:cs="Arial"/>
          <w:color w:val="000000"/>
          <w:sz w:val="24"/>
          <w:szCs w:val="24"/>
          <w:lang w:eastAsia="ru-RU"/>
        </w:rPr>
        <w:t>проектам, предусматривающим внесение изменений в указанный утвержденный документ, </w:t>
      </w:r>
      <w:r w:rsidRPr="00536492">
        <w:rPr>
          <w:rFonts w:ascii="Arial" w:eastAsia="Times New Roman" w:hAnsi="Arial" w:cs="Arial"/>
          <w:color w:val="000000"/>
          <w:sz w:val="24"/>
          <w:szCs w:val="24"/>
          <w:shd w:val="clear" w:color="auto" w:fill="FFFFFF"/>
          <w:lang w:eastAsia="ru-RU"/>
        </w:rPr>
        <w:t xml:space="preserve">проводятся общественные обсуждения или публичные слушания в </w:t>
      </w:r>
      <w:r w:rsidRPr="00536492">
        <w:rPr>
          <w:rFonts w:ascii="Arial" w:eastAsia="Times New Roman" w:hAnsi="Arial" w:cs="Arial"/>
          <w:color w:val="000000"/>
          <w:sz w:val="24"/>
          <w:szCs w:val="24"/>
          <w:shd w:val="clear" w:color="auto" w:fill="FFFFFF"/>
          <w:lang w:eastAsia="ru-RU"/>
        </w:rPr>
        <w:lastRenderedPageBreak/>
        <w:t>соответствии с </w:t>
      </w:r>
      <w:r w:rsidRPr="00536492">
        <w:rPr>
          <w:rFonts w:ascii="Arial" w:eastAsia="Times New Roman" w:hAnsi="Arial" w:cs="Arial"/>
          <w:color w:val="000000"/>
          <w:sz w:val="24"/>
          <w:szCs w:val="24"/>
          <w:lang w:eastAsia="ru-RU"/>
        </w:rPr>
        <w:t>решением Совета поселения </w:t>
      </w:r>
      <w:r w:rsidRPr="00536492">
        <w:rPr>
          <w:rFonts w:ascii="Arial" w:eastAsia="Times New Roman" w:hAnsi="Arial" w:cs="Arial"/>
          <w:color w:val="000000"/>
          <w:sz w:val="24"/>
          <w:szCs w:val="24"/>
          <w:shd w:val="clear" w:color="auto" w:fill="FFFFFF"/>
          <w:lang w:eastAsia="ru-RU"/>
        </w:rPr>
        <w:t>с учетом положений законодательства о градостроительной деятельности.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w:t>
      </w:r>
      <w:r w:rsidRPr="00536492">
        <w:rPr>
          <w:rFonts w:ascii="Arial" w:eastAsia="Times New Roman" w:hAnsi="Arial" w:cs="Arial"/>
          <w:color w:val="FF0000"/>
          <w:sz w:val="24"/>
          <w:szCs w:val="24"/>
          <w:lang w:eastAsia="ru-RU"/>
        </w:rPr>
        <w:t>.</w:t>
      </w:r>
      <w:r w:rsidRPr="00536492">
        <w:rPr>
          <w:rFonts w:ascii="Arial" w:eastAsia="Times New Roman" w:hAnsi="Arial" w:cs="Arial"/>
          <w:color w:val="000000"/>
          <w:sz w:val="24"/>
          <w:szCs w:val="24"/>
          <w:lang w:eastAsia="ru-RU"/>
        </w:rPr>
        <w:t> Итоги проведения публичных слушаний подлежат официальному опубликованию (обнародованию).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23. Собрание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 в редакции решения Совета МО СП «Руч» от </w:t>
      </w:r>
      <w:hyperlink r:id="rId117"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536492">
        <w:rPr>
          <w:rFonts w:ascii="Arial" w:eastAsia="Times New Roman" w:hAnsi="Arial" w:cs="Arial"/>
          <w:b/>
          <w:bCs/>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Инициативная группа направляет ходатайство о проведении собрания граждан в Совет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ходатайстве о проведении собрания граждан указываются: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вопрос (вопросы), предлагаемый (предлагаемые) для вынесения на собрание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обоснование необходимости проведения собрания граждан по перечисленным вопросам;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ориентировочные сроки проведения собрания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территория или часть территории, на которой предполагается провести собрание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ориентировочное место проведения собрания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Ходатайство инициативной группы должно быть подписано всеми членами указанной группы.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 назначении собрания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 об отклонении инициативы о назначении собрания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вопросы, вносимые на собрание граждан, не соответствуют требованиям части 1 статьи 29 </w:t>
      </w:r>
      <w:hyperlink r:id="rId118" w:tgtFrame="_blank" w:history="1">
        <w:r w:rsidRPr="00536492">
          <w:rPr>
            <w:rFonts w:ascii="Arial" w:eastAsia="Times New Roman" w:hAnsi="Arial" w:cs="Arial"/>
            <w:color w:val="0000FF"/>
            <w:sz w:val="24"/>
            <w:szCs w:val="24"/>
            <w:lang w:eastAsia="ru-RU"/>
          </w:rPr>
          <w:t>Федерального закона № 131 – 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Копия решения Совета сельского поселения в течение 10 дней со дня принятия направляется представителям инициативной группы.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(абзац двадцать шестой введен решением Совета МО СП «Руч» от </w:t>
      </w:r>
      <w:hyperlink r:id="rId119"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20"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Уставом и нормативными правовыми актами Совета сельского поселения, уставом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7 в редакции решения Совета СП Руч от </w:t>
      </w:r>
      <w:hyperlink r:id="rId121"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lastRenderedPageBreak/>
        <w:t>Статья 24. Конференция граждан (собрание делегатов)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25. Опрос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Результаты опроса носят рекомендательный характер.</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(абзац второй введен решением Совета МО СП «Руч» от </w:t>
      </w:r>
      <w:hyperlink r:id="rId122"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Опрос граждан проводится по инициативе: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3 введен решением Совета МО СП «Руч» от </w:t>
      </w:r>
      <w:hyperlink r:id="rId123"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сельского поселения в соответствии с </w:t>
      </w:r>
      <w:hyperlink r:id="rId124" w:tgtFrame="_blank" w:history="1">
        <w:r w:rsidRPr="00536492">
          <w:rPr>
            <w:rFonts w:ascii="Arial" w:eastAsia="Times New Roman" w:hAnsi="Arial" w:cs="Arial"/>
            <w:color w:val="0000FF"/>
            <w:sz w:val="24"/>
            <w:szCs w:val="24"/>
            <w:lang w:eastAsia="ru-RU"/>
          </w:rPr>
          <w:t>Законом Республики Коми от 03.03.2017 № 15-РЗ</w:t>
        </w:r>
      </w:hyperlink>
      <w:r w:rsidRPr="00536492">
        <w:rPr>
          <w:rFonts w:ascii="Arial" w:eastAsia="Times New Roman" w:hAnsi="Arial" w:cs="Arial"/>
          <w:color w:val="000000"/>
          <w:sz w:val="24"/>
          <w:szCs w:val="24"/>
          <w:lang w:eastAsia="ru-RU"/>
        </w:rPr>
        <w:t> «О порядке назначения и проведения опроса граждан на территориях муниципальных образований в Республике Коми»</w:t>
      </w:r>
      <w:r w:rsidRPr="00536492">
        <w:rPr>
          <w:rFonts w:ascii="Arial" w:eastAsia="Times New Roman" w:hAnsi="Arial" w:cs="Arial"/>
          <w:b/>
          <w:bCs/>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Решение о назначении опроса граждан принимается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Для проведения опроса граждан может использоваться официальный сайт сельского поселения «Руч» в информационно-телекоммуникационной сети «Интернет».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(абзац второй введен решением Совета МО СП «Руч» от </w:t>
      </w:r>
      <w:hyperlink r:id="rId125"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решении Совета сельского поселения о назначении опроса граждан устанавливаются: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дата и сроки проведения опроса;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 формулировка вопроса (вопросов), предлагаемого (предлагаемых) при проведении опроса;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методика проведения опроса;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форма опросного листа;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«Руч» в информационно-телекоммуникационной сети «Интернет».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6 введен решением Совета МО СП «Руч» от </w:t>
      </w:r>
      <w:hyperlink r:id="rId126"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 в редакции решения Совета МО СП «Руч» от </w:t>
      </w:r>
      <w:hyperlink r:id="rId127"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26. Обращения граждан в органы местного самоуправления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28" w:tgtFrame="_blank" w:history="1">
        <w:r w:rsidRPr="00536492">
          <w:rPr>
            <w:rFonts w:ascii="Arial" w:eastAsia="Times New Roman" w:hAnsi="Arial" w:cs="Arial"/>
            <w:color w:val="0000FF"/>
            <w:sz w:val="24"/>
            <w:szCs w:val="24"/>
            <w:lang w:eastAsia="ru-RU"/>
          </w:rPr>
          <w:t>Федеральным законом от 02.05.2006 г. № 59-ФЗ</w:t>
        </w:r>
      </w:hyperlink>
      <w:r w:rsidRPr="00536492">
        <w:rPr>
          <w:rFonts w:ascii="Arial" w:eastAsia="Times New Roman" w:hAnsi="Arial" w:cs="Arial"/>
          <w:color w:val="000000"/>
          <w:sz w:val="24"/>
          <w:szCs w:val="24"/>
          <w:lang w:eastAsia="ru-RU"/>
        </w:rPr>
        <w:t> «О порядке рассмотрения обращений граждан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27. Другие формы непосредственного осуществления населением местного самоуправления и участия в его осуществлении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9"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w:t>
      </w:r>
      <w:hyperlink r:id="rId130" w:tgtFrame="_blank" w:history="1">
        <w:r w:rsidRPr="00536492">
          <w:rPr>
            <w:rFonts w:ascii="Arial" w:eastAsia="Times New Roman" w:hAnsi="Arial" w:cs="Arial"/>
            <w:color w:val="0000FF"/>
            <w:sz w:val="24"/>
            <w:szCs w:val="24"/>
            <w:lang w:eastAsia="ru-RU"/>
          </w:rPr>
          <w:t>Федеральному закону № 131-ФЗ</w:t>
        </w:r>
      </w:hyperlink>
      <w:r w:rsidRPr="00536492">
        <w:rPr>
          <w:rFonts w:ascii="Arial" w:eastAsia="Times New Roman" w:hAnsi="Arial" w:cs="Arial"/>
          <w:color w:val="000000"/>
          <w:sz w:val="24"/>
          <w:szCs w:val="24"/>
          <w:lang w:eastAsia="ru-RU"/>
        </w:rPr>
        <w:t> и иным федеральным законам, </w:t>
      </w:r>
      <w:hyperlink r:id="rId131" w:tgtFrame="_blank" w:history="1">
        <w:r w:rsidRPr="00536492">
          <w:rPr>
            <w:rFonts w:ascii="Arial" w:eastAsia="Times New Roman" w:hAnsi="Arial" w:cs="Arial"/>
            <w:color w:val="0000FF"/>
            <w:sz w:val="24"/>
            <w:szCs w:val="24"/>
            <w:u w:val="single"/>
            <w:lang w:eastAsia="ru-RU"/>
          </w:rPr>
          <w:t>Конституции Республики Коми</w:t>
        </w:r>
      </w:hyperlink>
      <w:r w:rsidRPr="00536492">
        <w:rPr>
          <w:rFonts w:ascii="Arial" w:eastAsia="Times New Roman" w:hAnsi="Arial" w:cs="Arial"/>
          <w:color w:val="000000"/>
          <w:sz w:val="24"/>
          <w:szCs w:val="24"/>
          <w:lang w:eastAsia="ru-RU"/>
        </w:rPr>
        <w:t>, законам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27 в редакции решения Совета МО СП «Руч» от</w:t>
      </w:r>
      <w:r w:rsidRPr="00536492">
        <w:rPr>
          <w:rFonts w:ascii="Arial" w:eastAsia="Times New Roman" w:hAnsi="Arial" w:cs="Arial"/>
          <w:b/>
          <w:bCs/>
          <w:color w:val="000000"/>
          <w:sz w:val="24"/>
          <w:szCs w:val="24"/>
          <w:lang w:eastAsia="ru-RU"/>
        </w:rPr>
        <w:t> </w:t>
      </w:r>
      <w:hyperlink r:id="rId132"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FF"/>
          <w:sz w:val="24"/>
          <w:szCs w:val="24"/>
          <w:lang w:eastAsia="ru-RU"/>
        </w:rPr>
        <w:t>)</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4. Органы местного самоуправления и должностные лица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28. Органы местного самоуправления</w:t>
      </w:r>
    </w:p>
    <w:p w:rsidR="00536492" w:rsidRPr="00536492" w:rsidRDefault="00536492" w:rsidP="005364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492">
        <w:rPr>
          <w:rFonts w:ascii="Arial" w:eastAsia="Times New Roman" w:hAnsi="Arial" w:cs="Arial"/>
          <w:color w:val="22272F"/>
          <w:sz w:val="24"/>
          <w:szCs w:val="24"/>
          <w:lang w:eastAsia="ru-RU"/>
        </w:rPr>
        <w:t>1. Структуру органов местного самоуправления поселения составляют:</w:t>
      </w:r>
    </w:p>
    <w:p w:rsidR="00536492" w:rsidRPr="00536492" w:rsidRDefault="00536492" w:rsidP="005364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492">
        <w:rPr>
          <w:rFonts w:ascii="Arial" w:eastAsia="Times New Roman" w:hAnsi="Arial" w:cs="Arial"/>
          <w:color w:val="22272F"/>
          <w:sz w:val="24"/>
          <w:szCs w:val="24"/>
          <w:lang w:eastAsia="ru-RU"/>
        </w:rPr>
        <w:t>1) Совет сельского поселения «Руч»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«Руч»);</w:t>
      </w:r>
    </w:p>
    <w:p w:rsidR="00536492" w:rsidRPr="00536492" w:rsidRDefault="00536492" w:rsidP="005364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36492">
        <w:rPr>
          <w:rFonts w:ascii="Arial" w:eastAsia="Times New Roman" w:hAnsi="Arial" w:cs="Arial"/>
          <w:color w:val="22272F"/>
          <w:sz w:val="24"/>
          <w:szCs w:val="24"/>
          <w:lang w:eastAsia="ru-RU"/>
        </w:rPr>
        <w:t>2) глава сельского поселения «Руч» муниципального района «Усть-Куломский» Республики Коми (сокращенное наименование – глава сельского поселения «Руч»):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22272F"/>
          <w:sz w:val="24"/>
          <w:szCs w:val="24"/>
          <w:lang w:eastAsia="ru-RU"/>
        </w:rPr>
        <w:t xml:space="preserve">3) администрация сельского поселения «Руч» муниципального района «Усть-Куломский» Республики Коми – исполнительно-распорядительный орган сельского </w:t>
      </w:r>
      <w:r w:rsidRPr="00536492">
        <w:rPr>
          <w:rFonts w:ascii="Arial" w:eastAsia="Times New Roman" w:hAnsi="Arial" w:cs="Arial"/>
          <w:color w:val="22272F"/>
          <w:sz w:val="24"/>
          <w:szCs w:val="24"/>
          <w:lang w:eastAsia="ru-RU"/>
        </w:rPr>
        <w:lastRenderedPageBreak/>
        <w:t>поселения (сокращенное наименование – администрация сельского поселения «Руч»).</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 в редакции решения Совета МО СП «Руч» от </w:t>
      </w:r>
      <w:hyperlink r:id="rId133" w:tgtFrame="_blank" w:history="1">
        <w:r w:rsidRPr="00536492">
          <w:rPr>
            <w:rFonts w:ascii="Arial" w:eastAsia="Times New Roman" w:hAnsi="Arial" w:cs="Arial"/>
            <w:color w:val="0000FF"/>
            <w:sz w:val="24"/>
            <w:szCs w:val="24"/>
            <w:lang w:eastAsia="ru-RU"/>
          </w:rPr>
          <w:t>12.08.2021 № I-46/2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3 в редакции решения Совета МО СП «Руч» от </w:t>
      </w:r>
      <w:hyperlink r:id="rId134"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29. Совет сельского поселения - представительный орган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w:t>
      </w:r>
      <w:hyperlink r:id="rId135" w:tgtFrame="_blank" w:history="1">
        <w:r w:rsidRPr="00536492">
          <w:rPr>
            <w:rFonts w:ascii="Arial" w:eastAsia="Times New Roman" w:hAnsi="Arial" w:cs="Arial"/>
            <w:color w:val="0000FF"/>
            <w:sz w:val="24"/>
            <w:szCs w:val="24"/>
            <w:lang w:eastAsia="ru-RU"/>
          </w:rPr>
          <w:t>Конституцией Российской Федерации</w:t>
        </w:r>
      </w:hyperlink>
      <w:r w:rsidRPr="00536492">
        <w:rPr>
          <w:rFonts w:ascii="Arial" w:eastAsia="Times New Roman" w:hAnsi="Arial" w:cs="Arial"/>
          <w:color w:val="000000"/>
          <w:sz w:val="24"/>
          <w:szCs w:val="24"/>
          <w:lang w:eastAsia="ru-RU"/>
        </w:rPr>
        <w:t>, </w:t>
      </w:r>
      <w:hyperlink r:id="rId136"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w:t>
      </w:r>
      <w:hyperlink r:id="rId137" w:tgtFrame="_blank" w:history="1">
        <w:r w:rsidRPr="00536492">
          <w:rPr>
            <w:rFonts w:ascii="Arial" w:eastAsia="Times New Roman" w:hAnsi="Arial" w:cs="Arial"/>
            <w:color w:val="0000FF"/>
            <w:sz w:val="24"/>
            <w:szCs w:val="24"/>
            <w:lang w:eastAsia="ru-RU"/>
          </w:rPr>
          <w:t>Конституцией Республики Коми</w:t>
        </w:r>
      </w:hyperlink>
      <w:r w:rsidRPr="00536492">
        <w:rPr>
          <w:rFonts w:ascii="Arial" w:eastAsia="Times New Roman" w:hAnsi="Arial" w:cs="Arial"/>
          <w:color w:val="000000"/>
          <w:sz w:val="24"/>
          <w:szCs w:val="24"/>
          <w:lang w:eastAsia="ru-RU"/>
        </w:rPr>
        <w:t>,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Совет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Совет поселения избирается сроком на пять лет.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Срок полномочий Совета поселения первого созыва – 4 года.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Совет сельского поселения осуществляет свою деятельность в случае избрания не менее двух третей от установленной численности депутатов.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7 в редакции решения Совета МО СП «Руч» от</w:t>
      </w:r>
      <w:r w:rsidRPr="00536492">
        <w:rPr>
          <w:rFonts w:ascii="Arial" w:eastAsia="Times New Roman" w:hAnsi="Arial" w:cs="Arial"/>
          <w:b/>
          <w:bCs/>
          <w:color w:val="000000"/>
          <w:sz w:val="24"/>
          <w:szCs w:val="24"/>
          <w:lang w:eastAsia="ru-RU"/>
        </w:rPr>
        <w:t> </w:t>
      </w:r>
      <w:hyperlink r:id="rId138"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FF"/>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hyperlink r:id="rId139" w:tgtFrame="_blank" w:history="1">
        <w:r w:rsidRPr="00536492">
          <w:rPr>
            <w:rFonts w:ascii="Arial" w:eastAsia="Times New Roman" w:hAnsi="Arial" w:cs="Arial"/>
            <w:color w:val="0000FF"/>
            <w:sz w:val="24"/>
            <w:szCs w:val="24"/>
            <w:lang w:eastAsia="ru-RU"/>
          </w:rPr>
          <w:t>Федеральным законом от 12 июня 2001 г. № 67-ФЗ</w:t>
        </w:r>
      </w:hyperlink>
      <w:r w:rsidRPr="005364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Совет сельского поселения осуществляет свою деятельность в форме заседаний.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Очередные заседания Совета сельского поселения проводятся не реже одного раза в три месяца.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16. Совет сельского поселения принимает решения в коллегиальном порядке.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17. Органами Совета сельского поселения являются: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постоянные комиссии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временные комиссии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19.Расходы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30. Компетенция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исключительной компетенции Совета сельского поселения находятся: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утверждение бюджета поселения и отчета о его исполнении;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7) определение порядка участия поселения в организациях межмуниципального сотрудничества;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принятие решения об удалении главы поселения в отставку;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11 введен решением Совета МО СП «Руч» от </w:t>
      </w:r>
      <w:hyperlink r:id="rId140" w:tgtFrame="_blank" w:history="1">
        <w:r w:rsidRPr="00536492">
          <w:rPr>
            <w:rFonts w:ascii="Arial" w:eastAsia="Times New Roman" w:hAnsi="Arial" w:cs="Arial"/>
            <w:color w:val="0000FF"/>
            <w:sz w:val="24"/>
            <w:szCs w:val="24"/>
            <w:lang w:eastAsia="ru-RU"/>
          </w:rPr>
          <w:t>26.03.2018 № 1-9/1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компетенции Совета сельского поселения также находятся: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принятие решений о проведении выборов депутатов Совета сельского поселения, местного референдума;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назначение в соответствии с Уставом публичных слушаний, опросов граждан и конференций граждан (собраний делегатов), а также определение порядка проведения таких опросов;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поселения, преобразованием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осуществление права законодательной инициативы в Государственном Совете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формирование и определение правового статуса органов внешнего муниципального финансового контроля;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установление налоговых льгот по местным налогам, оснований и порядка их применения в соответствии с положениями </w:t>
      </w:r>
      <w:hyperlink r:id="rId141" w:tgtFrame="_blank" w:history="1">
        <w:r w:rsidRPr="00536492">
          <w:rPr>
            <w:rFonts w:ascii="Arial" w:eastAsia="Times New Roman" w:hAnsi="Arial" w:cs="Arial"/>
            <w:color w:val="0000FF"/>
            <w:sz w:val="24"/>
            <w:szCs w:val="24"/>
            <w:lang w:eastAsia="ru-RU"/>
          </w:rPr>
          <w:t>Налогового кодекса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утверждение порядка осуществления закупок товаров, работ, услуг для обеспечения муниципальных нужд в соответствии с </w:t>
      </w:r>
      <w:hyperlink r:id="rId142" w:history="1">
        <w:r w:rsidRPr="00536492">
          <w:rPr>
            <w:rFonts w:ascii="Arial" w:eastAsia="Times New Roman" w:hAnsi="Arial" w:cs="Arial"/>
            <w:color w:val="000000"/>
            <w:sz w:val="24"/>
            <w:szCs w:val="24"/>
            <w:lang w:eastAsia="ru-RU"/>
          </w:rPr>
          <w:t>законодательством</w:t>
        </w:r>
      </w:hyperlink>
      <w:r w:rsidRPr="00536492">
        <w:rPr>
          <w:rFonts w:ascii="Arial" w:eastAsia="Times New Roman" w:hAnsi="Arial" w:cs="Arial"/>
          <w:color w:val="000000"/>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утверждение порядка осуществления муниципальных заимствований;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Совет поселения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31. Постоянные комиссии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По отдельным направлениям своей деятельности Совет сельского поселения из состава депутатов формирует постоянные комиссии.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2. Решение о формировании постоянных комиссий, об их количественном составе и названии комиссии принимается Советом сельского поселения на его </w:t>
      </w:r>
      <w:r w:rsidRPr="00536492">
        <w:rPr>
          <w:rFonts w:ascii="Arial" w:eastAsia="Times New Roman" w:hAnsi="Arial" w:cs="Arial"/>
          <w:color w:val="000000"/>
          <w:sz w:val="24"/>
          <w:szCs w:val="24"/>
          <w:lang w:eastAsia="ru-RU"/>
        </w:rPr>
        <w:lastRenderedPageBreak/>
        <w:t>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32. Временные комиссии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Для решения отдельных вопросов Совет сельского поселения может создавать временные комиссии из числа депутатов и иных лиц.</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Задачи комиссии определяются Советом сельского поселения при их создании.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Порядок деятельности и полномочия временных комиссий определяется регламентом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33. Регламент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Порядок внесения в Совет поселения законопроектов и их рассмотрения определяется регламентом Совета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 результатам рассмотрения представленного законопроекта Совет сельского поселения принимает одно из следующих решений: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 внесении законопроекта в Государственный Совет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 доработке законопроекта и внесении его на повторное рассмотрение;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об отказе внести законопроект в Государственный Совет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Законопроект и сопроводительные документы к нему направляются в Государственный Совет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35. Основания и порядок досрочного прекращения полномочий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Полномочия Совета сельского поселения могут быть прекращены досрочно в порядке и по основаниям, которые предусмотрены статьей 73 </w:t>
      </w:r>
      <w:hyperlink r:id="rId143"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Полномочия Совета сельского поселения также прекращаются: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со статьей 13 </w:t>
      </w:r>
      <w:hyperlink r:id="rId144"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а также в случае упразднения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Досрочное прекращение полномочий Совета поселения влечет досрочное прекращение полномочий его депутатов.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36. Статус депутата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Депутат Совета сельского поселения избирается на пять лет.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Депутат Совета сельского поселения первого созыва избирается сроком на 4 года.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Депутат Совета сельского поселения осуществляет свои полномочия на непостоянной основе.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утратила силу решением Совета МО СП «Руч» от</w:t>
      </w:r>
      <w:r w:rsidRPr="00536492">
        <w:rPr>
          <w:rFonts w:ascii="Arial" w:eastAsia="Times New Roman" w:hAnsi="Arial" w:cs="Arial"/>
          <w:b/>
          <w:bCs/>
          <w:color w:val="000000"/>
          <w:sz w:val="24"/>
          <w:szCs w:val="24"/>
          <w:lang w:eastAsia="ru-RU"/>
        </w:rPr>
        <w:t> </w:t>
      </w:r>
      <w:hyperlink r:id="rId145" w:tgtFrame="_blank" w:history="1">
        <w:r w:rsidRPr="00536492">
          <w:rPr>
            <w:rFonts w:ascii="Arial" w:eastAsia="Times New Roman" w:hAnsi="Arial" w:cs="Arial"/>
            <w:color w:val="0000FF"/>
            <w:sz w:val="24"/>
            <w:szCs w:val="24"/>
            <w:lang w:eastAsia="ru-RU"/>
          </w:rPr>
          <w:t>19.05.2023 № II-13/1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Депутаты Совета сельского поселения должны соблюдать ограничения, запреты, исполнять обязанности, которые установлены </w:t>
      </w:r>
      <w:hyperlink r:id="rId146" w:tgtFrame="_blank" w:history="1">
        <w:r w:rsidRPr="00536492">
          <w:rPr>
            <w:rFonts w:ascii="Arial" w:eastAsia="Times New Roman" w:hAnsi="Arial" w:cs="Arial"/>
            <w:color w:val="0000FF"/>
            <w:sz w:val="24"/>
            <w:szCs w:val="24"/>
            <w:lang w:eastAsia="ru-RU"/>
          </w:rPr>
          <w:t>Федеральным законом от 25 декабря 2008 года № 273-ФЗ</w:t>
        </w:r>
      </w:hyperlink>
      <w:r w:rsidRPr="00536492">
        <w:rPr>
          <w:rFonts w:ascii="Arial" w:eastAsia="Times New Roman" w:hAnsi="Arial" w:cs="Arial"/>
          <w:color w:val="000000"/>
          <w:sz w:val="24"/>
          <w:szCs w:val="24"/>
          <w:lang w:eastAsia="ru-RU"/>
        </w:rPr>
        <w:t> «О противодействии коррупции» и другими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 устанавливаются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37. Права депутата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Депутат Совета сельского поселения имеет право:</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избирать и быть избранным в органы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вносить поправки к проектам нормативных правовых актов, принимаемых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 xml:space="preserve">на получение информации по депутатской деятельности от органов государственной власти, органов местного самоуправления, их должностных лиц и </w:t>
      </w:r>
      <w:r w:rsidRPr="00536492">
        <w:rPr>
          <w:rFonts w:ascii="Arial" w:eastAsia="Times New Roman" w:hAnsi="Arial" w:cs="Arial"/>
          <w:color w:val="000000"/>
          <w:sz w:val="24"/>
          <w:szCs w:val="24"/>
          <w:lang w:eastAsia="ru-RU"/>
        </w:rPr>
        <w:lastRenderedPageBreak/>
        <w:t>организаций, независимо от форм собственности, общественных объединений, находящихся на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выступать по вопросам депутатской деятельности в средствах массовой информации;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вести прием граждан в избирательном округе;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участвовать в собраниях трудовых коллективов, граждан по месту жительства;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вносить предложения в Совет сельского поселения по реализации права законодательной инициативы;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оглашать на заседаниях Совета сельского поселения обращения граждан, имеющие общественное значение;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 на пользование всеми видами связи, которыми располагают органы местного самоуправления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38. Обязанности депутата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Депутат Совета сельского поселения обязан: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участвовать в работе Совета сельского поселения и его органов, в состав которых он избран;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соблюдать регламент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голосовать лично;</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выполнять поручения Совета сельского поселения и его органов, информировать их о результатах выполнения поручений;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выполнять иные обязанности в соответствии с Уставом сельского поселения и регламентом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39. Гарантии депутатской деятельности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Депутату Совета сельского поселения при осуществлении полномочий предоставляются гарантии на: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(абзац первый в редакции решения Совета МО СП «Руч» от </w:t>
      </w:r>
      <w:hyperlink r:id="rId147"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 предоставление служебного помещения, средств связи и необходимой оргтехники для осуществления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подготовка, переподготовка и повышение квалификации;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утратил силу решением Совета МО СП «Руч» от </w:t>
      </w:r>
      <w:hyperlink r:id="rId148"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дня в месяц.</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2 введена решением Совета МО СП «Руч» от </w:t>
      </w:r>
      <w:hyperlink r:id="rId149"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40. Прекращение полномочий депутата Совета сельского поселения</w:t>
      </w:r>
    </w:p>
    <w:p w:rsidR="00536492" w:rsidRPr="00536492" w:rsidRDefault="00536492" w:rsidP="00536492">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536492" w:rsidRPr="00536492" w:rsidRDefault="00536492" w:rsidP="00536492">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случаях: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смерти;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отставки по собственному желанию;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признания судом недееспособным или ограниченно дееспособным;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признания судом безвестно отсутствующим или объявления умершим;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прекращения </w:t>
      </w:r>
      <w:r w:rsidRPr="00536492">
        <w:rPr>
          <w:rFonts w:ascii="Arial" w:eastAsia="Times New Roman" w:hAnsi="Arial" w:cs="Arial"/>
          <w:color w:val="22272F"/>
          <w:sz w:val="24"/>
          <w:szCs w:val="24"/>
          <w:lang w:eastAsia="ru-RU"/>
        </w:rPr>
        <w:t xml:space="preserve">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536492">
        <w:rPr>
          <w:rFonts w:ascii="Arial" w:eastAsia="Times New Roman" w:hAnsi="Arial" w:cs="Arial"/>
          <w:color w:val="22272F"/>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7 в редакции решения Совета МО СП «Руч» от </w:t>
      </w:r>
      <w:hyperlink r:id="rId150" w:tgtFrame="_blank" w:history="1">
        <w:r w:rsidRPr="00536492">
          <w:rPr>
            <w:rFonts w:ascii="Arial" w:eastAsia="Times New Roman" w:hAnsi="Arial" w:cs="Arial"/>
            <w:color w:val="0000FF"/>
            <w:sz w:val="24"/>
            <w:szCs w:val="24"/>
            <w:lang w:eastAsia="ru-RU"/>
          </w:rPr>
          <w:t>12.08.2021 № I-46/2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отзыва избирателями;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досрочного прекращения полномочий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w:t>
      </w: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536492" w:rsidRPr="00536492" w:rsidRDefault="00536492" w:rsidP="00536492">
      <w:pPr>
        <w:spacing w:after="0" w:line="240" w:lineRule="auto"/>
        <w:ind w:left="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приобретения им статуса иностранного агента;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11 введен решением Совета СП «Руч» от </w:t>
      </w:r>
      <w:hyperlink r:id="rId151"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в иных случаях, установленных </w:t>
      </w:r>
      <w:hyperlink r:id="rId152"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и другими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(нумерация пунктов в редакции решения Совета СП «Руч» от </w:t>
      </w:r>
      <w:hyperlink r:id="rId153"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w:t>
      </w:r>
    </w:p>
    <w:p w:rsidR="00536492" w:rsidRPr="00536492" w:rsidRDefault="00536492" w:rsidP="00536492">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w:t>
      </w:r>
      <w:hyperlink r:id="rId154" w:tgtFrame="_blank" w:history="1">
        <w:r w:rsidRPr="00536492">
          <w:rPr>
            <w:rFonts w:ascii="Arial" w:eastAsia="Times New Roman" w:hAnsi="Arial" w:cs="Arial"/>
            <w:color w:val="0000FF"/>
            <w:sz w:val="24"/>
            <w:szCs w:val="24"/>
            <w:lang w:eastAsia="ru-RU"/>
          </w:rPr>
          <w:t>Федеральным законом от 25.12.2008 № 273-ФЗ</w:t>
        </w:r>
      </w:hyperlink>
      <w:r w:rsidRPr="00536492">
        <w:rPr>
          <w:rFonts w:ascii="Arial" w:eastAsia="Times New Roman" w:hAnsi="Arial" w:cs="Arial"/>
          <w:color w:val="000000"/>
          <w:sz w:val="24"/>
          <w:szCs w:val="24"/>
          <w:lang w:eastAsia="ru-RU"/>
        </w:rPr>
        <w:t> «О противодействии коррупции», </w:t>
      </w:r>
      <w:hyperlink r:id="rId155" w:tgtFrame="_blank" w:history="1">
        <w:r w:rsidRPr="00536492">
          <w:rPr>
            <w:rFonts w:ascii="Arial" w:eastAsia="Times New Roman" w:hAnsi="Arial" w:cs="Arial"/>
            <w:color w:val="0000FF"/>
            <w:sz w:val="24"/>
            <w:szCs w:val="24"/>
            <w:lang w:eastAsia="ru-RU"/>
          </w:rPr>
          <w:t>Федеральным законом от 03.12.2012 № 230-ФЗ</w:t>
        </w:r>
      </w:hyperlink>
      <w:r w:rsidRPr="005364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доходами», </w:t>
      </w:r>
      <w:hyperlink r:id="rId156" w:tgtFrame="_blank" w:history="1">
        <w:r w:rsidRPr="00536492">
          <w:rPr>
            <w:rFonts w:ascii="Arial" w:eastAsia="Times New Roman" w:hAnsi="Arial" w:cs="Arial"/>
            <w:color w:val="0000FF"/>
            <w:sz w:val="24"/>
            <w:szCs w:val="24"/>
            <w:lang w:eastAsia="ru-RU"/>
          </w:rPr>
          <w:t>Федеральным законом от 07.05.2013 № 79- ФЗ</w:t>
        </w:r>
      </w:hyperlink>
      <w:r w:rsidRPr="005364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7" w:tgtFrame="_blank" w:history="1">
        <w:r w:rsidRPr="00536492">
          <w:rPr>
            <w:rFonts w:ascii="Arial" w:eastAsia="Times New Roman" w:hAnsi="Arial" w:cs="Arial"/>
            <w:color w:val="0000FF"/>
            <w:sz w:val="24"/>
            <w:szCs w:val="24"/>
            <w:lang w:eastAsia="ru-RU"/>
          </w:rPr>
          <w:t>Федеральным законом№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3 в редакции решения Совета МО СП «Руч» от </w:t>
      </w:r>
      <w:hyperlink r:id="rId158"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536492">
        <w:rPr>
          <w:rFonts w:ascii="Times New Roman" w:eastAsia="Times New Roman" w:hAnsi="Times New Roman" w:cs="Times New Roman"/>
          <w:color w:val="000000"/>
          <w:sz w:val="14"/>
          <w:szCs w:val="14"/>
          <w:lang w:eastAsia="ru-RU"/>
        </w:rPr>
        <w:t>                         </w:t>
      </w:r>
      <w:r w:rsidRPr="00536492">
        <w:rPr>
          <w:rFonts w:ascii="Arial" w:eastAsia="Times New Roman" w:hAnsi="Arial" w:cs="Arial"/>
          <w:color w:val="000000"/>
          <w:sz w:val="24"/>
          <w:szCs w:val="24"/>
          <w:lang w:eastAsia="ru-RU"/>
        </w:rPr>
        <w:t>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536492" w:rsidRPr="00536492" w:rsidRDefault="00536492" w:rsidP="00536492">
      <w:pPr>
        <w:spacing w:after="0" w:line="240" w:lineRule="auto"/>
        <w:ind w:firstLine="709"/>
        <w:jc w:val="both"/>
        <w:rPr>
          <w:rFonts w:ascii="Calibri" w:eastAsia="Times New Roman" w:hAnsi="Calibri" w:cs="Calibri"/>
          <w:color w:val="000000"/>
          <w:sz w:val="24"/>
          <w:szCs w:val="24"/>
          <w:lang w:eastAsia="ru-RU"/>
        </w:rPr>
      </w:pPr>
      <w:r w:rsidRPr="00536492">
        <w:rPr>
          <w:rFonts w:ascii="Arial" w:eastAsia="Times New Roman" w:hAnsi="Arial" w:cs="Arial"/>
          <w:color w:val="000000"/>
          <w:sz w:val="24"/>
          <w:szCs w:val="24"/>
          <w:lang w:eastAsia="ru-RU"/>
        </w:rPr>
        <w:t>(часть 4.1. введена решением Совета МО СП «Руч» от</w:t>
      </w:r>
      <w:r w:rsidRPr="00536492">
        <w:rPr>
          <w:rFonts w:ascii="Arial" w:eastAsia="Times New Roman" w:hAnsi="Arial" w:cs="Arial"/>
          <w:b/>
          <w:bCs/>
          <w:color w:val="000000"/>
          <w:sz w:val="24"/>
          <w:szCs w:val="24"/>
          <w:lang w:eastAsia="ru-RU"/>
        </w:rPr>
        <w:t> </w:t>
      </w:r>
      <w:hyperlink r:id="rId159"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41. Глава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 Глава сельского поселения избирается Советом сельского поселения из своего состава открытым голосованием большинством голосов от установленной численности депутатов Совета поселения, исполняет полномочия председателя Совета сельского поселения и возглавляет администрацию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2 в редакции решения Совета МО СП «Руч» от </w:t>
      </w:r>
      <w:hyperlink r:id="rId160"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Срок полномочий первого главы сельского поселения составляет 4 года.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Главе сельского поселения при осуществлении им полномочий устанавливаются гарантии на: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предоставление служебного помещения, средств связи и необходимой оргтехники для осуществления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пенсионное обеспечение в соответствии с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подготовку, переподготовку и повышение квалификации;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своевременное и в полном объеме получение денежного содержания.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10 введен решением Совета МО СП «Руч» от </w:t>
      </w:r>
      <w:hyperlink r:id="rId161"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Глава сельского поселения должен соблюдать ограничения, запреты, исполнять обязанности, которые установлены </w:t>
      </w:r>
      <w:hyperlink r:id="rId162" w:tgtFrame="_blank" w:history="1">
        <w:r w:rsidRPr="00536492">
          <w:rPr>
            <w:rFonts w:ascii="Arial" w:eastAsia="Times New Roman" w:hAnsi="Arial" w:cs="Arial"/>
            <w:color w:val="0000FF"/>
            <w:sz w:val="24"/>
            <w:szCs w:val="24"/>
            <w:lang w:eastAsia="ru-RU"/>
          </w:rPr>
          <w:t>Федеральным законом от 25 декабря 2008 года N 273-ФЗ</w:t>
        </w:r>
      </w:hyperlink>
      <w:r w:rsidRPr="00536492">
        <w:rPr>
          <w:rFonts w:ascii="Arial" w:eastAsia="Times New Roman" w:hAnsi="Arial" w:cs="Arial"/>
          <w:color w:val="000000"/>
          <w:sz w:val="24"/>
          <w:szCs w:val="24"/>
          <w:lang w:eastAsia="ru-RU"/>
        </w:rPr>
        <w:t> "О противодействии коррупции", </w:t>
      </w:r>
      <w:hyperlink r:id="rId163" w:tgtFrame="_blank" w:history="1">
        <w:r w:rsidRPr="00536492">
          <w:rPr>
            <w:rFonts w:ascii="Arial" w:eastAsia="Times New Roman" w:hAnsi="Arial" w:cs="Arial"/>
            <w:color w:val="0000FF"/>
            <w:sz w:val="24"/>
            <w:szCs w:val="24"/>
            <w:lang w:eastAsia="ru-RU"/>
          </w:rPr>
          <w:t>Федеральным законом от 3 декабря 2012 года N 230-ФЗ</w:t>
        </w:r>
      </w:hyperlink>
      <w:r w:rsidRPr="005364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4" w:tgtFrame="_blank" w:history="1">
        <w:r w:rsidRPr="00536492">
          <w:rPr>
            <w:rFonts w:ascii="Arial" w:eastAsia="Times New Roman" w:hAnsi="Arial" w:cs="Arial"/>
            <w:color w:val="0000FF"/>
            <w:sz w:val="24"/>
            <w:szCs w:val="24"/>
            <w:lang w:eastAsia="ru-RU"/>
          </w:rPr>
          <w:t>Федеральным законом от 7 мая 2013 года N 79-ФЗ</w:t>
        </w:r>
      </w:hyperlink>
      <w:r w:rsidRPr="00536492">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536492">
        <w:rPr>
          <w:rFonts w:ascii="Arial" w:eastAsia="Times New Roman" w:hAnsi="Arial" w:cs="Arial"/>
          <w:color w:val="000000"/>
          <w:sz w:val="24"/>
          <w:szCs w:val="24"/>
          <w:lang w:eastAsia="ru-RU"/>
        </w:rPr>
        <w:lastRenderedPageBreak/>
        <w:t>Российской Федерации, владеть и (или) пользоваться иностранными финансовыми инструментами".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42. Полномочия главы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1.Глава сельского поселения осуществляет следующие полномочия: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осуществляет организацию деятельности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возглавляет деятельность по осуществлению местного самоуправления на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издает в пределах своих полномочий правовые акты главы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вносит предложения о созыве внеочередных заседаний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организует прием граждан, рассмотрение предложений, заявлений и жалоб граждан, принимает по ним решения;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осуществляет руководство подготовкой заседаний Совета сельского поселения и вопросов, вносимых на его рассмотрение;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 принимает меры по обеспечению гласности и учету общественного мнения в работе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16) подписывает протоколы заседаний и другие документы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17) координирует деятельность постоянных и временных комиссий;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18) докладывает Совету сельского поселения о положении дел на территории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19) дает поручения постоянным и иным комиссиям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20) определяет бюджетную, налоговую и долговую политику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22) вносит на утверждение Совета сельского поселения структуру администрации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25) представляет Совету сельского поселения ежегодный отчет о деятельности администрации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27) представляет на утверждение Совета сельского поселения проект местного бюджета, а также отчет о его исполнении;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28) организует кадровую работу в местной администрации, в том числе</w:t>
      </w:r>
      <w:r w:rsidRPr="00536492">
        <w:rPr>
          <w:rFonts w:ascii="Arial" w:eastAsia="Times New Roman" w:hAnsi="Arial" w:cs="Arial"/>
          <w:b/>
          <w:bCs/>
          <w:color w:val="000000"/>
          <w:sz w:val="24"/>
          <w:szCs w:val="24"/>
          <w:lang w:eastAsia="ru-RU"/>
        </w:rPr>
        <w:t> </w:t>
      </w:r>
      <w:r w:rsidRPr="00536492">
        <w:rPr>
          <w:rFonts w:ascii="Arial" w:eastAsia="Times New Roman" w:hAnsi="Arial" w:cs="Arial"/>
          <w:color w:val="000000"/>
          <w:sz w:val="24"/>
          <w:szCs w:val="24"/>
          <w:lang w:eastAsia="ru-RU"/>
        </w:rPr>
        <w:t>проводит повышение квалификации муниципальных служащих, аттестацию муниципальных служащих, определяет условия оплаты труда, премирования и надбавок;</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31)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государственную тайну;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33) осуществляет от имени муниципального образования полномочия в сфере муниципально – частного партнерства в соответствии с </w:t>
      </w:r>
      <w:hyperlink r:id="rId165" w:tgtFrame="_blank" w:history="1">
        <w:r w:rsidRPr="00536492">
          <w:rPr>
            <w:rFonts w:ascii="Arial" w:eastAsia="Times New Roman" w:hAnsi="Arial" w:cs="Arial"/>
            <w:color w:val="0000FF"/>
            <w:sz w:val="24"/>
            <w:szCs w:val="24"/>
            <w:lang w:eastAsia="ru-RU"/>
          </w:rPr>
          <w:t>Федеральным законом от 13 июля 2015 г. № 224-ФЗ</w:t>
        </w:r>
      </w:hyperlink>
      <w:r w:rsidRPr="00536492">
        <w:rPr>
          <w:rFonts w:ascii="Arial" w:eastAsia="Times New Roman" w:hAnsi="Arial" w:cs="Arial"/>
          <w:color w:val="000000"/>
          <w:sz w:val="24"/>
          <w:szCs w:val="24"/>
          <w:lang w:eastAsia="ru-RU"/>
        </w:rPr>
        <w:t>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34) осуществляет иные полномочия, которые возложены на него законодательством Российской Федерации, Республики Коми, Уставом сельского </w:t>
      </w:r>
      <w:r w:rsidRPr="00536492">
        <w:rPr>
          <w:rFonts w:ascii="Arial" w:eastAsia="Times New Roman" w:hAnsi="Arial" w:cs="Arial"/>
          <w:color w:val="000000"/>
          <w:sz w:val="24"/>
          <w:szCs w:val="24"/>
          <w:lang w:eastAsia="ru-RU"/>
        </w:rPr>
        <w:lastRenderedPageBreak/>
        <w:t>поселения, регламентом и решениями Совета сельского поселения или могут быть поручены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период временного отсутствия главы сельского поселения (отпуск, болезнь, командировка и т.д.) его полномочия по должности главы сельского поселения и по руководству деятельностью Совета сельского поселения временно исполняет депутат Совета сельского поселения, определяемый в соответствии с решением Совета сельского поселения, а полномочия главы сельского поселения по руководству деятельностью администрации поселения в соответствии с актом главы сельского поселения – муниципальный служащий (при отсутствии акта главы сельского поселения – муниципальный служащий в соответствии с решением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сельского поселения, определяемый в соответствии с решением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2 в редакции решения Совета МО СП «Руч» от </w:t>
      </w:r>
      <w:hyperlink r:id="rId166"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43. Ограничения, связанные со статусом главы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36492" w:rsidRPr="00536492" w:rsidRDefault="00536492" w:rsidP="00536492">
      <w:pPr>
        <w:spacing w:after="0" w:line="240" w:lineRule="auto"/>
        <w:ind w:firstLine="709"/>
        <w:jc w:val="both"/>
        <w:rPr>
          <w:rFonts w:ascii="Calibri" w:eastAsia="Times New Roman" w:hAnsi="Calibri" w:cs="Calibri"/>
          <w:color w:val="000000"/>
          <w:sz w:val="24"/>
          <w:szCs w:val="24"/>
          <w:lang w:eastAsia="ru-RU"/>
        </w:rPr>
      </w:pPr>
      <w:r w:rsidRPr="00536492">
        <w:rPr>
          <w:rFonts w:ascii="Arial" w:eastAsia="Times New Roman" w:hAnsi="Arial" w:cs="Arial"/>
          <w:color w:val="000000"/>
          <w:sz w:val="24"/>
          <w:szCs w:val="24"/>
          <w:lang w:eastAsia="ru-RU"/>
        </w:rPr>
        <w:t>(часть1 в редакции решения Совета МО СП «Руч» от</w:t>
      </w:r>
      <w:r w:rsidRPr="00536492">
        <w:rPr>
          <w:rFonts w:ascii="Arial" w:eastAsia="Times New Roman" w:hAnsi="Arial" w:cs="Arial"/>
          <w:b/>
          <w:bCs/>
          <w:color w:val="000000"/>
          <w:sz w:val="24"/>
          <w:szCs w:val="24"/>
          <w:lang w:eastAsia="ru-RU"/>
        </w:rPr>
        <w:t> </w:t>
      </w:r>
      <w:hyperlink r:id="rId167"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1 в редакции решения Совета СП «Руч» от </w:t>
      </w:r>
      <w:hyperlink r:id="rId168"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6"/>
          <w:szCs w:val="26"/>
          <w:lang w:eastAsia="ru-RU"/>
        </w:rPr>
      </w:pPr>
      <w:r w:rsidRPr="00536492">
        <w:rPr>
          <w:rFonts w:ascii="Arial" w:eastAsia="Times New Roman" w:hAnsi="Arial" w:cs="Arial"/>
          <w:color w:val="000000"/>
          <w:sz w:val="26"/>
          <w:szCs w:val="26"/>
          <w:lang w:eastAsia="ru-RU"/>
        </w:rPr>
        <w:t>2. </w:t>
      </w:r>
      <w:r w:rsidRPr="00536492">
        <w:rPr>
          <w:rFonts w:ascii="Arial" w:eastAsia="Times New Roman" w:hAnsi="Arial" w:cs="Arial"/>
          <w:color w:val="000000"/>
          <w:sz w:val="24"/>
          <w:szCs w:val="24"/>
          <w:lang w:eastAsia="ru-RU"/>
        </w:rPr>
        <w:t>Глава сельского поселения не вправе: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«а» в редакции решения Совета СП «Руч» от </w:t>
      </w:r>
      <w:hyperlink r:id="rId169"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«б» в редакции решения Совета СП «Руч» от </w:t>
      </w:r>
      <w:hyperlink r:id="rId170"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д) иные случаи, предусмотренные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2 в редакции решения Совета МО СП «Руч» от </w:t>
      </w:r>
      <w:hyperlink r:id="rId171"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44. Досрочное прекращение полномочий главы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смерти;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отставки по собственному желанию;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удаления в отставку в соответствии со статьей 74.1 </w:t>
      </w:r>
      <w:hyperlink r:id="rId172"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отрешения от должности в соответствии со статьей 74 </w:t>
      </w:r>
      <w:hyperlink r:id="rId173"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признания судом недееспособным или ограниченно дееспособным;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w:t>
      </w:r>
      <w:r w:rsidRPr="00536492">
        <w:rPr>
          <w:rFonts w:ascii="Arial" w:eastAsia="Times New Roman" w:hAnsi="Arial" w:cs="Arial"/>
          <w:color w:val="22272F"/>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536492">
        <w:rPr>
          <w:rFonts w:ascii="Arial" w:eastAsia="Times New Roman" w:hAnsi="Arial" w:cs="Arial"/>
          <w:color w:val="22272F"/>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9 в редакции решения Совета МО СП «Руч» от </w:t>
      </w:r>
      <w:hyperlink r:id="rId174" w:tgtFrame="_blank" w:history="1">
        <w:r w:rsidRPr="00536492">
          <w:rPr>
            <w:rFonts w:ascii="Arial" w:eastAsia="Times New Roman" w:hAnsi="Arial" w:cs="Arial"/>
            <w:color w:val="0000FF"/>
            <w:sz w:val="24"/>
            <w:szCs w:val="24"/>
            <w:lang w:eastAsia="ru-RU"/>
          </w:rPr>
          <w:t>12.08.2021 № I-46/2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отзыва избирателями;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со статьей 13 </w:t>
      </w:r>
      <w:hyperlink r:id="rId175"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а также в случае упразднения муниципального образования;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 муниципальный служащий, назначаемый Советом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45. Администрация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2.Администрацией поселения руководит глава сельского поселения на принципах единоначалия.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Структура администрации поселения утверждается Советом сельского поселения по представлению главы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Администрация поселения является юридическим лицом.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46. Полномочия администрации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«Руч»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Администрация поселения в пределах своей компетенции осуществляет следующие полномочия: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осуществление в установленном порядке от имени сельского поселения муниципального заимствования;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создание условий для организации досуга и обеспечения жителей поселения услугами организаций культуры;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формирование архивных фондов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исключен решением Совета МО СП «Руч» от </w:t>
      </w:r>
      <w:hyperlink r:id="rId176" w:tgtFrame="_blank" w:history="1">
        <w:r w:rsidRPr="00536492">
          <w:rPr>
            <w:rFonts w:ascii="Arial" w:eastAsia="Times New Roman" w:hAnsi="Arial" w:cs="Arial"/>
            <w:color w:val="0000FF"/>
            <w:sz w:val="24"/>
            <w:szCs w:val="24"/>
            <w:lang w:eastAsia="ru-RU"/>
          </w:rPr>
          <w:t>26.03.2018 № 1-9/1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14) содействие в развитии сельскохозяйственного производства, создание условий для развития малого и среднего предпринимательства;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15 в редакции решения Совета СП «Руч» от </w:t>
      </w:r>
      <w:hyperlink r:id="rId177"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17) утратил силу решением Совета МО СП «Руч» от </w:t>
      </w:r>
      <w:hyperlink r:id="rId178"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79" w:history="1">
        <w:r w:rsidRPr="00536492">
          <w:rPr>
            <w:rFonts w:ascii="Arial" w:eastAsia="Times New Roman" w:hAnsi="Arial" w:cs="Arial"/>
            <w:color w:val="000000"/>
            <w:sz w:val="24"/>
            <w:szCs w:val="24"/>
            <w:lang w:eastAsia="ru-RU"/>
          </w:rPr>
          <w:t>порядке</w:t>
        </w:r>
      </w:hyperlink>
      <w:r w:rsidRPr="00536492">
        <w:rPr>
          <w:rFonts w:ascii="Arial" w:eastAsia="Times New Roman" w:hAnsi="Arial" w:cs="Arial"/>
          <w:color w:val="000000"/>
          <w:sz w:val="24"/>
          <w:szCs w:val="24"/>
          <w:lang w:eastAsia="ru-RU"/>
        </w:rPr>
        <w:t>, установленном Правительством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20 в редакции решения Совета СП «Руч» от </w:t>
      </w:r>
      <w:hyperlink r:id="rId180"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21) осуществление международных и внешнеэкономических связей в соответствии с </w:t>
      </w:r>
      <w:hyperlink r:id="rId181" w:tgtFrame="_blank" w:history="1">
        <w:r w:rsidRPr="00536492">
          <w:rPr>
            <w:rFonts w:ascii="Arial" w:eastAsia="Times New Roman" w:hAnsi="Arial" w:cs="Arial"/>
            <w:color w:val="0000FF"/>
            <w:sz w:val="24"/>
            <w:szCs w:val="24"/>
            <w:u w:val="single"/>
            <w:lang w:eastAsia="ru-RU"/>
          </w:rPr>
          <w:t>Федеральным законом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21 в редакции решения Совета СП «Руч» от </w:t>
      </w:r>
      <w:hyperlink r:id="rId182"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23) создание музеев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24) участие в осуществлении деятельности по опеке и попечительству;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28) создание муниципальной пожарной охраны;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29) создание условий для развития туризма;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83" w:tgtFrame="_blank" w:history="1">
        <w:r w:rsidRPr="00536492">
          <w:rPr>
            <w:rFonts w:ascii="Arial" w:eastAsia="Times New Roman" w:hAnsi="Arial" w:cs="Arial"/>
            <w:color w:val="0000FF"/>
            <w:sz w:val="24"/>
            <w:szCs w:val="24"/>
            <w:lang w:eastAsia="ru-RU"/>
          </w:rPr>
          <w:t>Федеральным законом от 24.11.1995 № 181-ФЗ</w:t>
        </w:r>
      </w:hyperlink>
      <w:r w:rsidRPr="00536492">
        <w:rPr>
          <w:rFonts w:ascii="Arial" w:eastAsia="Times New Roman" w:hAnsi="Arial" w:cs="Arial"/>
          <w:color w:val="000000"/>
          <w:sz w:val="24"/>
          <w:szCs w:val="24"/>
          <w:lang w:eastAsia="ru-RU"/>
        </w:rPr>
        <w:t> «О социальной защите инвалидов в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32) утратил силу решением Совета МО СП «Руч» от </w:t>
      </w:r>
      <w:hyperlink r:id="rId184"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33) утратил силу решением Совета МО СП «Руч» от </w:t>
      </w:r>
      <w:hyperlink r:id="rId185"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34) исполнение иных полномочий в соответствии с законодательством Российской Федерации, законодательством Республики Коми, настоящим Уставом и решениями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47. Муниципальный контроль</w:t>
      </w:r>
    </w:p>
    <w:p w:rsidR="00536492" w:rsidRPr="00536492" w:rsidRDefault="00536492" w:rsidP="00536492">
      <w:pPr>
        <w:spacing w:after="0" w:line="240" w:lineRule="auto"/>
        <w:ind w:firstLine="709"/>
        <w:jc w:val="both"/>
        <w:rPr>
          <w:rFonts w:ascii="Calibri" w:eastAsia="Times New Roman" w:hAnsi="Calibri" w:cs="Calibri"/>
          <w:color w:val="000000"/>
          <w:sz w:val="24"/>
          <w:szCs w:val="24"/>
          <w:lang w:eastAsia="ru-RU"/>
        </w:rPr>
      </w:pPr>
      <w:r w:rsidRPr="00536492">
        <w:rPr>
          <w:rFonts w:ascii="Arial" w:eastAsia="Times New Roman" w:hAnsi="Arial" w:cs="Arial"/>
          <w:color w:val="000000"/>
          <w:sz w:val="24"/>
          <w:szCs w:val="24"/>
          <w:lang w:eastAsia="ru-RU"/>
        </w:rPr>
        <w:t>(статья 47 в редакции решения Совета МО СП «Руч» от</w:t>
      </w:r>
      <w:r w:rsidRPr="00536492">
        <w:rPr>
          <w:rFonts w:ascii="Arial" w:eastAsia="Times New Roman" w:hAnsi="Arial" w:cs="Arial"/>
          <w:b/>
          <w:bCs/>
          <w:color w:val="000000"/>
          <w:sz w:val="24"/>
          <w:szCs w:val="24"/>
          <w:lang w:eastAsia="ru-RU"/>
        </w:rPr>
        <w:t> </w:t>
      </w:r>
      <w:hyperlink r:id="rId186"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hd w:val="clear" w:color="auto" w:fill="FFFFFF"/>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87" w:tgtFrame="_blank" w:history="1">
        <w:r w:rsidRPr="00536492">
          <w:rPr>
            <w:rFonts w:ascii="Arial" w:eastAsia="Times New Roman" w:hAnsi="Arial" w:cs="Arial"/>
            <w:color w:val="0000FF"/>
            <w:sz w:val="24"/>
            <w:szCs w:val="24"/>
            <w:lang w:eastAsia="ru-RU"/>
          </w:rPr>
          <w:t>Федеральным законом от 31 июля 2020 года № 248-ФЗ</w:t>
        </w:r>
      </w:hyperlink>
      <w:r w:rsidRPr="0053649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К полномочиям администрации поселения в области муниципального контроля относятся: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организация и осуществление муниципального контроля на территории муниципального образования;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иные полномочия в соответствии с </w:t>
      </w:r>
      <w:hyperlink r:id="rId188" w:tgtFrame="_blank" w:history="1">
        <w:r w:rsidRPr="00536492">
          <w:rPr>
            <w:rFonts w:ascii="Arial" w:eastAsia="Times New Roman" w:hAnsi="Arial" w:cs="Arial"/>
            <w:color w:val="0000FF"/>
            <w:sz w:val="24"/>
            <w:szCs w:val="24"/>
            <w:lang w:eastAsia="ru-RU"/>
          </w:rPr>
          <w:t>Федеральным законом от 31 июля 2020 года № 248-ФЗ</w:t>
        </w:r>
      </w:hyperlink>
      <w:r w:rsidRPr="0053649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5. В соответствии с частью 9 статьи 1 </w:t>
      </w:r>
      <w:hyperlink r:id="rId189" w:tgtFrame="_blank" w:history="1">
        <w:r w:rsidRPr="00536492">
          <w:rPr>
            <w:rFonts w:ascii="Arial" w:eastAsia="Times New Roman" w:hAnsi="Arial" w:cs="Arial"/>
            <w:color w:val="0000FF"/>
            <w:sz w:val="24"/>
            <w:szCs w:val="24"/>
            <w:lang w:eastAsia="ru-RU"/>
          </w:rPr>
          <w:t>Федерального закона</w:t>
        </w:r>
      </w:hyperlink>
      <w:r w:rsidRPr="0053649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49. Муниципальная служба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На муниципальных служащих распространяется действие трудового законодательства с особенностями, предусмотренными </w:t>
      </w:r>
      <w:hyperlink r:id="rId190" w:tgtFrame="_blank" w:history="1">
        <w:r w:rsidRPr="00536492">
          <w:rPr>
            <w:rFonts w:ascii="Arial" w:eastAsia="Times New Roman" w:hAnsi="Arial" w:cs="Arial"/>
            <w:color w:val="0000FF"/>
            <w:sz w:val="24"/>
            <w:szCs w:val="24"/>
            <w:lang w:eastAsia="ru-RU"/>
          </w:rPr>
          <w:t>Федеральным законом от 2 марта 2007 г. № 25-ФЗ</w:t>
        </w:r>
      </w:hyperlink>
      <w:r w:rsidRPr="00536492">
        <w:rPr>
          <w:rFonts w:ascii="Arial" w:eastAsia="Times New Roman" w:hAnsi="Arial" w:cs="Arial"/>
          <w:color w:val="000000"/>
          <w:sz w:val="24"/>
          <w:szCs w:val="24"/>
          <w:lang w:eastAsia="ru-RU"/>
        </w:rPr>
        <w:t> «О муниципальной службе в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Муниципальному служащему предоставляются гарантии, установленные федеральными законами и законами Республики Коми. В соответствии с </w:t>
      </w:r>
      <w:hyperlink r:id="rId191" w:tgtFrame="_blank" w:history="1">
        <w:r w:rsidRPr="00536492">
          <w:rPr>
            <w:rFonts w:ascii="Arial" w:eastAsia="Times New Roman" w:hAnsi="Arial" w:cs="Arial"/>
            <w:color w:val="0000FF"/>
            <w:sz w:val="24"/>
            <w:szCs w:val="24"/>
            <w:lang w:eastAsia="ru-RU"/>
          </w:rPr>
          <w:t>Федеральным законом от 02.03.2007 № 25-ФЗ</w:t>
        </w:r>
      </w:hyperlink>
      <w:r w:rsidRPr="00536492">
        <w:rPr>
          <w:rFonts w:ascii="Arial" w:eastAsia="Times New Roman" w:hAnsi="Arial" w:cs="Arial"/>
          <w:color w:val="000000"/>
          <w:sz w:val="24"/>
          <w:szCs w:val="24"/>
          <w:lang w:eastAsia="ru-RU"/>
        </w:rPr>
        <w:t> «О муниципальной службе в Российской Федерации» и </w:t>
      </w:r>
      <w:hyperlink r:id="rId192" w:tgtFrame="_blank" w:history="1">
        <w:r w:rsidRPr="00536492">
          <w:rPr>
            <w:rFonts w:ascii="Arial" w:eastAsia="Times New Roman" w:hAnsi="Arial" w:cs="Arial"/>
            <w:color w:val="0000FF"/>
            <w:sz w:val="24"/>
            <w:szCs w:val="24"/>
            <w:lang w:eastAsia="ru-RU"/>
          </w:rPr>
          <w:t>Законом Республики Коми от 21.12.2007 № 133-РЗ</w:t>
        </w:r>
      </w:hyperlink>
      <w:r w:rsidRPr="00536492">
        <w:rPr>
          <w:rFonts w:ascii="Arial" w:eastAsia="Times New Roman" w:hAnsi="Arial" w:cs="Arial"/>
          <w:color w:val="000000"/>
          <w:sz w:val="24"/>
          <w:szCs w:val="24"/>
          <w:lang w:eastAsia="ru-RU"/>
        </w:rPr>
        <w:t>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3.1. Муниципальным служащим предоставляются следующие дополнительные гарантии: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право на оплату проезда к месту отдыха и обратно один раз в год в пределах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предоставления дополнительных гарантий муниципальным служащим администрации поселения устанавливается постановлением главыв соответствии с законодательством Российской Федерации 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3.1. введена решением Совета МО СП «Руч» от</w:t>
      </w:r>
      <w:r w:rsidRPr="00536492">
        <w:rPr>
          <w:rFonts w:ascii="Arial" w:eastAsia="Times New Roman" w:hAnsi="Arial" w:cs="Arial"/>
          <w:b/>
          <w:bCs/>
          <w:color w:val="000000"/>
          <w:sz w:val="24"/>
          <w:szCs w:val="24"/>
          <w:lang w:eastAsia="ru-RU"/>
        </w:rPr>
        <w:t> </w:t>
      </w:r>
      <w:hyperlink r:id="rId193"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5. Лица, осуществляющие муниципальную службу на должностях в администрации поселения, являются муниципальными служащими.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Лица, не замещающие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Решение о назначении пенсии за выслугу лет лицу, замещавшему должность муниципальной службы, принимается главой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5. Утратила силу решением Совета МО СП «Руч» от </w:t>
      </w:r>
      <w:hyperlink r:id="rId194" w:tgtFrame="_blank" w:history="1">
        <w:r w:rsidRPr="00536492">
          <w:rPr>
            <w:rFonts w:ascii="Arial" w:eastAsia="Times New Roman" w:hAnsi="Arial" w:cs="Arial"/>
            <w:b/>
            <w:bCs/>
            <w:color w:val="0000FF"/>
            <w:sz w:val="28"/>
            <w:szCs w:val="28"/>
            <w:lang w:eastAsia="ru-RU"/>
          </w:rPr>
          <w:t>19.05.2023 № II-13/1</w:t>
        </w:r>
      </w:hyperlink>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6. Экономическая основа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52. Экономическая основа местного самоуправления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53. Муниципальное имущество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собственности сельского поселения может находиться: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имущество, предназначенное для решения установленных </w:t>
      </w:r>
      <w:hyperlink r:id="rId195"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вопросов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96"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97"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98"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w:t>
      </w:r>
      <w:hyperlink r:id="rId199" w:tgtFrame="_blank" w:history="1">
        <w:r w:rsidRPr="00536492">
          <w:rPr>
            <w:rFonts w:ascii="Arial" w:eastAsia="Times New Roman" w:hAnsi="Arial" w:cs="Arial"/>
            <w:color w:val="0000FF"/>
            <w:sz w:val="24"/>
            <w:szCs w:val="24"/>
            <w:lang w:eastAsia="ru-RU"/>
          </w:rPr>
          <w:t>Конституцией Российской Федерации</w:t>
        </w:r>
      </w:hyperlink>
      <w:r w:rsidRPr="00536492">
        <w:rPr>
          <w:rFonts w:ascii="Arial" w:eastAsia="Times New Roman" w:hAnsi="Arial" w:cs="Arial"/>
          <w:color w:val="000000"/>
          <w:sz w:val="24"/>
          <w:szCs w:val="24"/>
          <w:lang w:eastAsia="ru-RU"/>
        </w:rPr>
        <w:t>,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55. Приватизация муниципального имущества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56. Органы местного самоуправления как юридические лица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xml:space="preserve">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w:t>
      </w:r>
      <w:r w:rsidRPr="00536492">
        <w:rPr>
          <w:rFonts w:ascii="Arial" w:eastAsia="Times New Roman" w:hAnsi="Arial" w:cs="Arial"/>
          <w:color w:val="000000"/>
          <w:sz w:val="24"/>
          <w:szCs w:val="24"/>
          <w:lang w:eastAsia="ru-RU"/>
        </w:rPr>
        <w:lastRenderedPageBreak/>
        <w:t>отношении муниципальных предприятий и учреждений осуществляет администрация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Цели и условия, порядок и виды деятельности муниципальных предприятий и учреждений закрепляются в их уставах.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Помимо годового отчета по запросу органа местного самоуправления,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58. Участие сельского поселения в хозяйственных обществах и некоммерческих организациях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w:t>
      </w:r>
      <w:hyperlink r:id="rId200"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и в соответствии с </w:t>
      </w:r>
      <w:hyperlink r:id="rId201" w:tgtFrame="_blank" w:history="1">
        <w:r w:rsidRPr="00536492">
          <w:rPr>
            <w:rFonts w:ascii="Arial" w:eastAsia="Times New Roman" w:hAnsi="Arial" w:cs="Arial"/>
            <w:color w:val="0000FF"/>
            <w:sz w:val="24"/>
            <w:szCs w:val="24"/>
            <w:lang w:eastAsia="ru-RU"/>
          </w:rPr>
          <w:t>Гражданским кодексом Российской Федерации</w:t>
        </w:r>
      </w:hyperlink>
      <w:r w:rsidRPr="00536492">
        <w:rPr>
          <w:rFonts w:ascii="Arial" w:eastAsia="Times New Roman" w:hAnsi="Arial" w:cs="Arial"/>
          <w:color w:val="000000"/>
          <w:sz w:val="24"/>
          <w:szCs w:val="24"/>
          <w:lang w:eastAsia="ru-RU"/>
        </w:rPr>
        <w:t>, иными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59. Бюджет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 Сельское поселение имеет собственный бюджет (далее - бюджет сельского поселения, местный бюджет).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02" w:tgtFrame="_blank" w:history="1">
        <w:r w:rsidRPr="00536492">
          <w:rPr>
            <w:rFonts w:ascii="Arial" w:eastAsia="Times New Roman" w:hAnsi="Arial" w:cs="Arial"/>
            <w:color w:val="0000FF"/>
            <w:sz w:val="24"/>
            <w:szCs w:val="24"/>
            <w:lang w:eastAsia="ru-RU"/>
          </w:rPr>
          <w:t>Бюджетным кодексом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сельского поселения, в соответствии с </w:t>
      </w:r>
      <w:hyperlink r:id="rId203" w:tgtFrame="_blank" w:history="1">
        <w:r w:rsidRPr="00536492">
          <w:rPr>
            <w:rFonts w:ascii="Arial" w:eastAsia="Times New Roman" w:hAnsi="Arial" w:cs="Arial"/>
            <w:color w:val="0000FF"/>
            <w:sz w:val="24"/>
            <w:szCs w:val="24"/>
            <w:lang w:eastAsia="ru-RU"/>
          </w:rPr>
          <w:t>Бюджетным кодексом Российской Федерации</w:t>
        </w:r>
      </w:hyperlink>
      <w:r w:rsidRPr="00536492">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w:t>
      </w:r>
      <w:hyperlink r:id="rId204" w:tgtFrame="_blank" w:history="1">
        <w:r w:rsidRPr="00536492">
          <w:rPr>
            <w:rFonts w:ascii="Arial" w:eastAsia="Times New Roman" w:hAnsi="Arial" w:cs="Arial"/>
            <w:color w:val="0000FF"/>
            <w:sz w:val="24"/>
            <w:szCs w:val="24"/>
            <w:lang w:eastAsia="ru-RU"/>
          </w:rPr>
          <w:t>Бюджетным кодексом Российской Федерации</w:t>
        </w:r>
      </w:hyperlink>
      <w:r w:rsidRPr="00536492">
        <w:rPr>
          <w:rFonts w:ascii="Arial" w:eastAsia="Times New Roman" w:hAnsi="Arial" w:cs="Arial"/>
          <w:color w:val="000000"/>
          <w:sz w:val="24"/>
          <w:szCs w:val="24"/>
          <w:lang w:eastAsia="ru-RU"/>
        </w:rPr>
        <w:t> и муниципальными правовыми актами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w:t>
      </w:r>
      <w:hyperlink r:id="rId205" w:tgtFrame="_blank" w:history="1">
        <w:r w:rsidRPr="00536492">
          <w:rPr>
            <w:rFonts w:ascii="Arial" w:eastAsia="Times New Roman" w:hAnsi="Arial" w:cs="Arial"/>
            <w:color w:val="0000FF"/>
            <w:sz w:val="24"/>
            <w:szCs w:val="24"/>
            <w:lang w:eastAsia="ru-RU"/>
          </w:rPr>
          <w:t>Бюджетного кодекса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06" w:tgtFrame="_blank" w:history="1">
        <w:r w:rsidRPr="00536492">
          <w:rPr>
            <w:rFonts w:ascii="Arial" w:eastAsia="Times New Roman" w:hAnsi="Arial" w:cs="Arial"/>
            <w:color w:val="0000FF"/>
            <w:sz w:val="24"/>
            <w:szCs w:val="24"/>
            <w:lang w:eastAsia="ru-RU"/>
          </w:rPr>
          <w:t>Бюджетного кодекса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Исполнение местного бюджета обеспечивается администрацией сельского поселения в соответствии с требованиями </w:t>
      </w:r>
      <w:hyperlink r:id="rId207" w:tgtFrame="_blank" w:history="1">
        <w:r w:rsidRPr="00536492">
          <w:rPr>
            <w:rFonts w:ascii="Arial" w:eastAsia="Times New Roman" w:hAnsi="Arial" w:cs="Arial"/>
            <w:color w:val="0000FF"/>
            <w:sz w:val="24"/>
            <w:szCs w:val="24"/>
            <w:lang w:eastAsia="ru-RU"/>
          </w:rPr>
          <w:t>Бюджетного кодекса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Местный бюджет исполняется на основе единства кассы и подведомственности расходов.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Годовой отчет об исполнении местного бюджета подлежит утверждению муниципальным правовым актом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w:t>
      </w:r>
      <w:hyperlink r:id="rId208" w:tgtFrame="_blank" w:history="1">
        <w:r w:rsidRPr="00536492">
          <w:rPr>
            <w:rFonts w:ascii="Arial" w:eastAsia="Times New Roman" w:hAnsi="Arial" w:cs="Arial"/>
            <w:color w:val="0000FF"/>
            <w:sz w:val="24"/>
            <w:szCs w:val="24"/>
            <w:lang w:eastAsia="ru-RU"/>
          </w:rPr>
          <w:t>Бюджетного кодекса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Годовой отчет об исполнении местного бюджета представляется в Совет сельского поселения не позднее 1 мая текущего года.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соответствии с </w:t>
      </w:r>
      <w:hyperlink r:id="rId209" w:tgtFrame="_blank" w:history="1">
        <w:r w:rsidRPr="00536492">
          <w:rPr>
            <w:rFonts w:ascii="Arial" w:eastAsia="Times New Roman" w:hAnsi="Arial" w:cs="Arial"/>
            <w:color w:val="0000FF"/>
            <w:sz w:val="24"/>
            <w:szCs w:val="24"/>
            <w:u w:val="single"/>
            <w:lang w:eastAsia="ru-RU"/>
          </w:rPr>
          <w:t>Бюджетным кодексом Российской Федерации</w:t>
        </w:r>
      </w:hyperlink>
      <w:r w:rsidRPr="00536492">
        <w:rPr>
          <w:rFonts w:ascii="Arial" w:eastAsia="Times New Roman" w:hAnsi="Arial" w:cs="Arial"/>
          <w:color w:val="000000"/>
          <w:sz w:val="24"/>
          <w:szCs w:val="24"/>
          <w:lang w:eastAsia="ru-RU"/>
        </w:rPr>
        <w:t>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(абзац в редакции решения Совета МО СП «Руч» от</w:t>
      </w:r>
      <w:r w:rsidRPr="00536492">
        <w:rPr>
          <w:rFonts w:ascii="Arial" w:eastAsia="Times New Roman" w:hAnsi="Arial" w:cs="Arial"/>
          <w:b/>
          <w:bCs/>
          <w:color w:val="000000"/>
          <w:sz w:val="24"/>
          <w:szCs w:val="24"/>
          <w:lang w:eastAsia="ru-RU"/>
        </w:rPr>
        <w:t> </w:t>
      </w:r>
      <w:hyperlink r:id="rId210"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5 в редакции решения Совета СП Руч от </w:t>
      </w:r>
      <w:hyperlink r:id="rId211"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60. Доходы и расходы бюджета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w:t>
      </w:r>
      <w:hyperlink r:id="rId212" w:tgtFrame="_blank" w:history="1">
        <w:r w:rsidRPr="00536492">
          <w:rPr>
            <w:rFonts w:ascii="Arial" w:eastAsia="Times New Roman" w:hAnsi="Arial" w:cs="Arial"/>
            <w:color w:val="0000FF"/>
            <w:sz w:val="24"/>
            <w:szCs w:val="24"/>
            <w:lang w:eastAsia="ru-RU"/>
          </w:rPr>
          <w:t>Бюджетного кодекса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w:t>
      </w:r>
      <w:hyperlink r:id="rId213" w:tgtFrame="_blank" w:history="1">
        <w:r w:rsidRPr="00536492">
          <w:rPr>
            <w:rFonts w:ascii="Arial" w:eastAsia="Times New Roman" w:hAnsi="Arial" w:cs="Arial"/>
            <w:color w:val="0000FF"/>
            <w:sz w:val="24"/>
            <w:szCs w:val="24"/>
            <w:lang w:eastAsia="ru-RU"/>
          </w:rPr>
          <w:t>Бюджетного кодекса Российской Федерации</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61. Закупки для обеспечения муниципальных нужд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62. Средства самообложения граждан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62.1. Финансовое и иное обеспечение реализации инициативных проектов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62.1 введена решением Совета МО СП «Руч» от </w:t>
      </w:r>
      <w:hyperlink r:id="rId214" w:tgtFrame="_blank" w:history="1">
        <w:r w:rsidRPr="00536492">
          <w:rPr>
            <w:rFonts w:ascii="Arial" w:eastAsia="Times New Roman" w:hAnsi="Arial" w:cs="Arial"/>
            <w:color w:val="0000FF"/>
            <w:sz w:val="24"/>
            <w:szCs w:val="24"/>
            <w:lang w:eastAsia="ru-RU"/>
          </w:rPr>
          <w:t>14.05.2021 № I-42/1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5" w:tgtFrame="_blank" w:history="1">
        <w:r w:rsidRPr="00536492">
          <w:rPr>
            <w:rFonts w:ascii="Arial" w:eastAsia="Times New Roman" w:hAnsi="Arial" w:cs="Arial"/>
            <w:color w:val="0000FF"/>
            <w:sz w:val="24"/>
            <w:szCs w:val="24"/>
            <w:lang w:eastAsia="ru-RU"/>
          </w:rPr>
          <w:t>Бюджетным кодексом Российской Федерации</w:t>
        </w:r>
      </w:hyperlink>
      <w:r w:rsidRPr="0053649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63. Муниципальные заимствования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w:t>
      </w:r>
      <w:hyperlink r:id="rId216" w:tgtFrame="_blank" w:history="1">
        <w:r w:rsidRPr="00536492">
          <w:rPr>
            <w:rFonts w:ascii="Arial" w:eastAsia="Times New Roman" w:hAnsi="Arial" w:cs="Arial"/>
            <w:color w:val="0000FF"/>
            <w:sz w:val="24"/>
            <w:szCs w:val="24"/>
            <w:lang w:eastAsia="ru-RU"/>
          </w:rPr>
          <w:t>Бюджетным кодексом Российской Федерации</w:t>
        </w:r>
      </w:hyperlink>
      <w:r w:rsidRPr="00536492">
        <w:rPr>
          <w:rFonts w:ascii="Arial" w:eastAsia="Times New Roman" w:hAnsi="Arial" w:cs="Arial"/>
          <w:color w:val="000000"/>
          <w:sz w:val="24"/>
          <w:szCs w:val="24"/>
          <w:lang w:eastAsia="ru-RU"/>
        </w:rPr>
        <w:t xml:space="preserve"> и Уставом сельского </w:t>
      </w:r>
      <w:r w:rsidRPr="00536492">
        <w:rPr>
          <w:rFonts w:ascii="Arial" w:eastAsia="Times New Roman" w:hAnsi="Arial" w:cs="Arial"/>
          <w:color w:val="000000"/>
          <w:sz w:val="24"/>
          <w:szCs w:val="24"/>
          <w:lang w:eastAsia="ru-RU"/>
        </w:rPr>
        <w:lastRenderedPageBreak/>
        <w:t>поселения. Порядок привлечения заемных средств устанавливается Советом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64. Казна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536492" w:rsidRPr="00536492" w:rsidRDefault="00536492" w:rsidP="00536492">
      <w:pPr>
        <w:spacing w:after="0" w:line="240" w:lineRule="auto"/>
        <w:ind w:firstLine="709"/>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65. Ответственность органов местного самоуправления должностных лиц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66. Ответственность депутатов, главы сельского поселения перед населением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перед государством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217"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федеральных конституционных законов, федеральных законов, </w:t>
      </w:r>
      <w:hyperlink r:id="rId218"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68. Ответственность Совета сельского поселения перед</w:t>
      </w:r>
      <w:r w:rsidRPr="00536492">
        <w:rPr>
          <w:rFonts w:ascii="Arial" w:eastAsia="Times New Roman" w:hAnsi="Arial" w:cs="Arial"/>
          <w:color w:val="000000"/>
          <w:sz w:val="24"/>
          <w:szCs w:val="24"/>
          <w:lang w:eastAsia="ru-RU"/>
        </w:rPr>
        <w:t> </w:t>
      </w:r>
      <w:r w:rsidRPr="00536492">
        <w:rPr>
          <w:rFonts w:ascii="Arial" w:eastAsia="Times New Roman" w:hAnsi="Arial" w:cs="Arial"/>
          <w:b/>
          <w:bCs/>
          <w:color w:val="000000"/>
          <w:sz w:val="24"/>
          <w:szCs w:val="24"/>
          <w:lang w:eastAsia="ru-RU"/>
        </w:rPr>
        <w:t>государством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w:t>
      </w:r>
      <w:hyperlink r:id="rId219"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федеральным конституционным законам, федеральным законам, </w:t>
      </w:r>
      <w:hyperlink r:id="rId220"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Полномочия Совета сельского поселения также прекращается со дня вступления в силу Закона Республики Коми о его роспуске: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69. Ответственность главы сельского поселения перед государством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В соответствии со статьей 74 </w:t>
      </w:r>
      <w:hyperlink r:id="rId221"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глава сельского поселения может быть отрешен от должности Главой Республики Коми в случае: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222"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федеральным конституционным законам, федеральным законам, </w:t>
      </w:r>
      <w:hyperlink r:id="rId223" w:tgtFrame="_blank" w:history="1">
        <w:r w:rsidRPr="00536492">
          <w:rPr>
            <w:rFonts w:ascii="Arial" w:eastAsia="Times New Roman" w:hAnsi="Arial" w:cs="Arial"/>
            <w:color w:val="0000FF"/>
            <w:sz w:val="24"/>
            <w:szCs w:val="24"/>
            <w:u w:val="single"/>
            <w:lang w:eastAsia="ru-RU"/>
          </w:rPr>
          <w:t>Конституции Республики Коми</w:t>
        </w:r>
      </w:hyperlink>
      <w:r w:rsidRPr="00536492">
        <w:rPr>
          <w:rFonts w:ascii="Arial" w:eastAsia="Times New Roman" w:hAnsi="Arial" w:cs="Arial"/>
          <w:color w:val="000000"/>
          <w:sz w:val="24"/>
          <w:szCs w:val="24"/>
          <w:lang w:eastAsia="ru-RU"/>
        </w:rPr>
        <w:t>,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 в редакции решения Совета МО СП «Руч» от</w:t>
      </w:r>
      <w:r w:rsidRPr="00536492">
        <w:rPr>
          <w:rFonts w:ascii="Arial" w:eastAsia="Times New Roman" w:hAnsi="Arial" w:cs="Arial"/>
          <w:b/>
          <w:bCs/>
          <w:color w:val="000000"/>
          <w:sz w:val="24"/>
          <w:szCs w:val="24"/>
          <w:lang w:eastAsia="ru-RU"/>
        </w:rPr>
        <w:t> </w:t>
      </w:r>
      <w:hyperlink r:id="rId224" w:tgtFrame="_blank" w:history="1">
        <w:r w:rsidRPr="00536492">
          <w:rPr>
            <w:rFonts w:ascii="Arial" w:eastAsia="Times New Roman" w:hAnsi="Arial" w:cs="Arial"/>
            <w:color w:val="0000FF"/>
            <w:sz w:val="24"/>
            <w:szCs w:val="24"/>
            <w:lang w:eastAsia="ru-RU"/>
          </w:rPr>
          <w:t>19.05.2023 № II-13/1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2 в редакции решения Совета МО СП «Руч» от </w:t>
      </w:r>
      <w:hyperlink r:id="rId225"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70. Удаление главы сельского поселения в отставку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Совет сельского поселения в соответствии со статьей 74.1 </w:t>
      </w:r>
      <w:hyperlink r:id="rId226"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27" w:tgtFrame="_blank" w:history="1">
        <w:r w:rsidRPr="00536492">
          <w:rPr>
            <w:rFonts w:ascii="Arial" w:eastAsia="Times New Roman" w:hAnsi="Arial" w:cs="Arial"/>
            <w:color w:val="0000FF"/>
            <w:sz w:val="24"/>
            <w:szCs w:val="24"/>
            <w:lang w:eastAsia="ru-RU"/>
          </w:rPr>
          <w:t>Федерального закона № 131-ФЗ</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8" w:tgtFrame="_blank" w:history="1">
        <w:r w:rsidRPr="00536492">
          <w:rPr>
            <w:rFonts w:ascii="Arial" w:eastAsia="Times New Roman" w:hAnsi="Arial" w:cs="Arial"/>
            <w:color w:val="0000FF"/>
            <w:sz w:val="24"/>
            <w:szCs w:val="24"/>
            <w:lang w:eastAsia="ru-RU"/>
          </w:rPr>
          <w:t>Федеральным законом № 131-ФЗ</w:t>
        </w:r>
      </w:hyperlink>
      <w:r w:rsidRPr="00536492">
        <w:rPr>
          <w:rFonts w:ascii="Arial" w:eastAsia="Times New Roman" w:hAnsi="Arial" w:cs="Arial"/>
          <w:color w:val="000000"/>
          <w:sz w:val="24"/>
          <w:szCs w:val="24"/>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29" w:tgtFrame="_blank" w:history="1">
        <w:r w:rsidRPr="00536492">
          <w:rPr>
            <w:rFonts w:ascii="Arial" w:eastAsia="Times New Roman" w:hAnsi="Arial" w:cs="Arial"/>
            <w:color w:val="0000FF"/>
            <w:sz w:val="24"/>
            <w:szCs w:val="24"/>
            <w:lang w:eastAsia="ru-RU"/>
          </w:rPr>
          <w:t>Федеральным законом от 25 декабря 2008 г. № 273-ФЗ</w:t>
        </w:r>
      </w:hyperlink>
      <w:r w:rsidRPr="00536492">
        <w:rPr>
          <w:rFonts w:ascii="Arial" w:eastAsia="Times New Roman" w:hAnsi="Arial" w:cs="Arial"/>
          <w:color w:val="000000"/>
          <w:sz w:val="24"/>
          <w:szCs w:val="24"/>
          <w:lang w:eastAsia="ru-RU"/>
        </w:rPr>
        <w:t> «О противодействии коррупции», </w:t>
      </w:r>
      <w:hyperlink r:id="rId230" w:tgtFrame="_blank" w:history="1">
        <w:r w:rsidRPr="00536492">
          <w:rPr>
            <w:rFonts w:ascii="Arial" w:eastAsia="Times New Roman" w:hAnsi="Arial" w:cs="Arial"/>
            <w:color w:val="0000FF"/>
            <w:sz w:val="24"/>
            <w:szCs w:val="24"/>
            <w:lang w:eastAsia="ru-RU"/>
          </w:rPr>
          <w:t>Федеральным законом от 3 декабря 2012 г. № 230-ФЗ</w:t>
        </w:r>
      </w:hyperlink>
      <w:r w:rsidRPr="005364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1" w:tgtFrame="_blank" w:history="1">
        <w:r w:rsidRPr="00536492">
          <w:rPr>
            <w:rFonts w:ascii="Arial" w:eastAsia="Times New Roman" w:hAnsi="Arial" w:cs="Arial"/>
            <w:color w:val="0000FF"/>
            <w:sz w:val="24"/>
            <w:szCs w:val="24"/>
            <w:lang w:eastAsia="ru-RU"/>
          </w:rPr>
          <w:t>Федеральным законом от 7 мая 2013 г. № 79-ФЗ</w:t>
        </w:r>
      </w:hyperlink>
      <w:r w:rsidRPr="005364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приобретение им статуса иностранного агента;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6 введен решением Совета СП «Руч» от </w:t>
      </w:r>
      <w:hyperlink r:id="rId232"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систематическое недостижение показателей для оценки эффективности деятельности органов местного самоуправления.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7 введен решением Совета СП «Руч» от </w:t>
      </w:r>
      <w:hyperlink r:id="rId233" w:tgtFrame="_blank" w:history="1">
        <w:r w:rsidRPr="00536492">
          <w:rPr>
            <w:rFonts w:ascii="Arial" w:eastAsia="Times New Roman" w:hAnsi="Arial" w:cs="Arial"/>
            <w:color w:val="0000FF"/>
            <w:sz w:val="24"/>
            <w:szCs w:val="24"/>
            <w:lang w:eastAsia="ru-RU"/>
          </w:rPr>
          <w:t>04.10.2024 № II-21/2</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34" w:tgtFrame="_blank" w:history="1">
        <w:r w:rsidRPr="00536492">
          <w:rPr>
            <w:rFonts w:ascii="Arial" w:eastAsia="Times New Roman" w:hAnsi="Arial" w:cs="Arial"/>
            <w:color w:val="0000FF"/>
            <w:sz w:val="24"/>
            <w:szCs w:val="24"/>
            <w:lang w:eastAsia="ru-RU"/>
          </w:rPr>
          <w:t>Федерального закона № 131-Ф3</w:t>
        </w:r>
      </w:hyperlink>
      <w:r w:rsidRPr="00536492">
        <w:rPr>
          <w:rFonts w:ascii="Arial" w:eastAsia="Times New Roman" w:hAnsi="Arial" w:cs="Arial"/>
          <w:color w:val="000000"/>
          <w:sz w:val="24"/>
          <w:szCs w:val="24"/>
          <w:lang w:eastAsia="ru-RU"/>
        </w:rPr>
        <w:t>, решение об удалении главы сельского поселения в отставку может быть принято только при согласии Главы Республики Коми.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11.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законодательством.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(пункт 13 в редакции решения Совета МО СП «Руч» от </w:t>
      </w:r>
      <w:hyperlink r:id="rId235" w:tgtFrame="_blank" w:history="1">
        <w:r w:rsidRPr="00536492">
          <w:rPr>
            <w:rFonts w:ascii="Arial" w:eastAsia="Times New Roman" w:hAnsi="Arial" w:cs="Arial"/>
            <w:color w:val="0000FF"/>
            <w:sz w:val="24"/>
            <w:szCs w:val="24"/>
            <w:lang w:eastAsia="ru-RU"/>
          </w:rPr>
          <w:t>10.04.2020 № I-30/1</w:t>
        </w:r>
      </w:hyperlink>
      <w:r w:rsidRPr="00536492">
        <w:rPr>
          <w:rFonts w:ascii="Arial" w:eastAsia="Times New Roman" w:hAnsi="Arial" w:cs="Arial"/>
          <w:color w:val="000000"/>
          <w:sz w:val="24"/>
          <w:szCs w:val="24"/>
          <w:lang w:eastAsia="ru-RU"/>
        </w:rPr>
        <w:t>)</w:t>
      </w:r>
    </w:p>
    <w:p w:rsidR="00536492" w:rsidRPr="00536492" w:rsidRDefault="00536492" w:rsidP="00536492">
      <w:pPr>
        <w:spacing w:after="0" w:line="240" w:lineRule="auto"/>
        <w:ind w:firstLine="709"/>
        <w:jc w:val="center"/>
        <w:rPr>
          <w:rFonts w:ascii="Arial" w:eastAsia="Times New Roman" w:hAnsi="Arial" w:cs="Arial"/>
          <w:color w:val="000000"/>
          <w:sz w:val="24"/>
          <w:szCs w:val="24"/>
          <w:lang w:eastAsia="ru-RU"/>
        </w:rPr>
      </w:pPr>
      <w:r w:rsidRPr="00536492">
        <w:rPr>
          <w:rFonts w:ascii="Arial" w:eastAsia="Times New Roman" w:hAnsi="Arial" w:cs="Arial"/>
          <w:b/>
          <w:bCs/>
          <w:color w:val="000000"/>
          <w:sz w:val="28"/>
          <w:szCs w:val="28"/>
          <w:lang w:eastAsia="ru-RU"/>
        </w:rPr>
        <w:t>Глава 8. Заключительные положения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71. Государственная регистрация и вступление в силу Устава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2.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(часть 2 в редакции решения Совета СП Руч от </w:t>
      </w:r>
      <w:hyperlink r:id="rId236"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6"/>
          <w:szCs w:val="26"/>
          <w:lang w:eastAsia="ru-RU"/>
        </w:rPr>
        <w:t>Статья 72. Порядок внесения изменений и дополнений в Устав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(статья 72 в редакции решения Совета СП Руч от </w:t>
      </w:r>
      <w:hyperlink r:id="rId237" w:tgtFrame="_blank" w:history="1">
        <w:r w:rsidRPr="00536492">
          <w:rPr>
            <w:rFonts w:ascii="Arial" w:eastAsia="Times New Roman" w:hAnsi="Arial" w:cs="Arial"/>
            <w:color w:val="0000FF"/>
            <w:sz w:val="24"/>
            <w:szCs w:val="24"/>
            <w:lang w:eastAsia="ru-RU"/>
          </w:rPr>
          <w:t>10.11.2023 № II-16/1)</w:t>
        </w:r>
      </w:hyperlink>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lastRenderedPageBreak/>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Не требуется официального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38"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федеральных законов, </w:t>
      </w:r>
      <w:hyperlink r:id="rId239"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 или законом Республики Коми в целях приведения Устава сельского поселения в соответствие с этими нормативными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w:t>
      </w:r>
      <w:hyperlink r:id="rId240" w:tgtFrame="_blank" w:history="1">
        <w:r w:rsidRPr="00536492">
          <w:rPr>
            <w:rFonts w:ascii="Arial" w:eastAsia="Times New Roman" w:hAnsi="Arial" w:cs="Arial"/>
            <w:color w:val="0000FF"/>
            <w:sz w:val="24"/>
            <w:szCs w:val="24"/>
            <w:lang w:eastAsia="ru-RU"/>
          </w:rPr>
          <w:t>Конституции Российской Федерации</w:t>
        </w:r>
      </w:hyperlink>
      <w:r w:rsidRPr="00536492">
        <w:rPr>
          <w:rFonts w:ascii="Arial" w:eastAsia="Times New Roman" w:hAnsi="Arial" w:cs="Arial"/>
          <w:color w:val="000000"/>
          <w:sz w:val="24"/>
          <w:szCs w:val="24"/>
          <w:lang w:eastAsia="ru-RU"/>
        </w:rPr>
        <w:t>, федеральных законов, </w:t>
      </w:r>
      <w:hyperlink r:id="rId241" w:tgtFrame="_blank" w:history="1">
        <w:r w:rsidRPr="00536492">
          <w:rPr>
            <w:rFonts w:ascii="Arial" w:eastAsia="Times New Roman" w:hAnsi="Arial" w:cs="Arial"/>
            <w:color w:val="0000FF"/>
            <w:sz w:val="24"/>
            <w:szCs w:val="24"/>
            <w:lang w:eastAsia="ru-RU"/>
          </w:rPr>
          <w:t>Конституции Республики Коми</w:t>
        </w:r>
      </w:hyperlink>
      <w:r w:rsidRPr="00536492">
        <w:rPr>
          <w:rFonts w:ascii="Arial" w:eastAsia="Times New Roman" w:hAnsi="Arial" w:cs="Arial"/>
          <w:color w:val="000000"/>
          <w:sz w:val="24"/>
          <w:szCs w:val="24"/>
          <w:lang w:eastAsia="ru-RU"/>
        </w:rPr>
        <w:t> или законов Республики Коми в целях приведения Устава сельского поселения в соответствие с этими нормативными правовыми актами.</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7. Муниципальный правовой акт о внесении изменений и дополнений в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установлены иные сроки вступления в силу.</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w:t>
      </w:r>
      <w:r w:rsidRPr="00536492">
        <w:rPr>
          <w:rFonts w:ascii="Arial" w:eastAsia="Times New Roman" w:hAnsi="Arial" w:cs="Arial"/>
          <w:color w:val="000000"/>
          <w:sz w:val="24"/>
          <w:szCs w:val="24"/>
          <w:lang w:eastAsia="ru-RU"/>
        </w:rPr>
        <w:lastRenderedPageBreak/>
        <w:t>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42" w:tgtFrame="_blank" w:history="1">
        <w:r w:rsidRPr="00536492">
          <w:rPr>
            <w:rFonts w:ascii="Arial" w:eastAsia="Times New Roman" w:hAnsi="Arial" w:cs="Arial"/>
            <w:color w:val="0000FF"/>
            <w:sz w:val="24"/>
            <w:szCs w:val="24"/>
            <w:lang w:eastAsia="ru-RU"/>
          </w:rPr>
          <w:t>Федерального закона от 21.07.2005 № 97- ФЗ</w:t>
        </w:r>
      </w:hyperlink>
      <w:r w:rsidRPr="0053649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Статья 73. Вступление в силу нового устава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b/>
          <w:bCs/>
          <w:color w:val="000000"/>
          <w:sz w:val="24"/>
          <w:szCs w:val="24"/>
          <w:lang w:eastAsia="ru-RU"/>
        </w:rPr>
        <w:t> </w:t>
      </w:r>
    </w:p>
    <w:p w:rsidR="00536492" w:rsidRPr="00536492" w:rsidRDefault="00536492" w:rsidP="00536492">
      <w:pPr>
        <w:spacing w:after="0" w:line="240" w:lineRule="auto"/>
        <w:ind w:firstLine="709"/>
        <w:jc w:val="both"/>
        <w:rPr>
          <w:rFonts w:ascii="Arial" w:eastAsia="Times New Roman" w:hAnsi="Arial" w:cs="Arial"/>
          <w:color w:val="000000"/>
          <w:sz w:val="24"/>
          <w:szCs w:val="24"/>
          <w:lang w:eastAsia="ru-RU"/>
        </w:rPr>
      </w:pPr>
      <w:r w:rsidRPr="00536492">
        <w:rPr>
          <w:rFonts w:ascii="Arial" w:eastAsia="Times New Roman" w:hAnsi="Arial" w:cs="Arial"/>
          <w:color w:val="000000"/>
          <w:sz w:val="24"/>
          <w:szCs w:val="24"/>
          <w:lang w:eastAsia="ru-RU"/>
        </w:rPr>
        <w:t> </w:t>
      </w:r>
    </w:p>
    <w:p w:rsidR="00F354C6" w:rsidRDefault="00F354C6">
      <w:bookmarkStart w:id="3" w:name="_GoBack"/>
      <w:bookmarkEnd w:id="3"/>
    </w:p>
    <w:sectPr w:rsidR="00F35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19BE"/>
    <w:multiLevelType w:val="multilevel"/>
    <w:tmpl w:val="9914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020A6"/>
    <w:multiLevelType w:val="multilevel"/>
    <w:tmpl w:val="737A725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26CCD"/>
    <w:multiLevelType w:val="multilevel"/>
    <w:tmpl w:val="82DA5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D4551"/>
    <w:multiLevelType w:val="multilevel"/>
    <w:tmpl w:val="FE64C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A1060"/>
    <w:multiLevelType w:val="multilevel"/>
    <w:tmpl w:val="E4D20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FB3B30"/>
    <w:multiLevelType w:val="multilevel"/>
    <w:tmpl w:val="D818994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DC5077"/>
    <w:multiLevelType w:val="multilevel"/>
    <w:tmpl w:val="7C6E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C3"/>
    <w:rsid w:val="00536492"/>
    <w:rsid w:val="008B7AC3"/>
    <w:rsid w:val="00F3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4AC24-D2EC-497C-8DBB-87E67EBB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492"/>
  </w:style>
  <w:style w:type="paragraph" w:customStyle="1" w:styleId="msonormal0">
    <w:name w:val="msonormal"/>
    <w:basedOn w:val="a"/>
    <w:rsid w:val="0053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6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6492"/>
    <w:rPr>
      <w:color w:val="0000FF"/>
      <w:u w:val="single"/>
    </w:rPr>
  </w:style>
  <w:style w:type="character" w:styleId="a5">
    <w:name w:val="FollowedHyperlink"/>
    <w:basedOn w:val="a0"/>
    <w:uiPriority w:val="99"/>
    <w:semiHidden/>
    <w:unhideWhenUsed/>
    <w:rsid w:val="00536492"/>
    <w:rPr>
      <w:color w:val="800080"/>
      <w:u w:val="single"/>
    </w:rPr>
  </w:style>
  <w:style w:type="character" w:customStyle="1" w:styleId="hyperlink">
    <w:name w:val="hyperlink"/>
    <w:basedOn w:val="a0"/>
    <w:rsid w:val="00536492"/>
  </w:style>
  <w:style w:type="paragraph" w:customStyle="1" w:styleId="s1">
    <w:name w:val="s1"/>
    <w:basedOn w:val="a"/>
    <w:rsid w:val="0053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3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4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8FBCE7B-7D46-46C0-B8FA-B0B6690CD427"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C1154DC4-BB43-4474-B04C-011C68E31EB7"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E98C18D5-B98E-466B-A6BD-2096E5CA1EB5" TargetMode="External"/><Relationship Id="rId159" Type="http://schemas.openxmlformats.org/officeDocument/2006/relationships/hyperlink" Target="https://pravo-search.minjust.ru/bigs/showDocument.html?id=E98C18D5-B98E-466B-A6BD-2096E5CA1EB5" TargetMode="External"/><Relationship Id="rId170" Type="http://schemas.openxmlformats.org/officeDocument/2006/relationships/hyperlink" Target="https://pravo-search.minjust.ru/bigs/showDocument.html?id=46874DA5-9376-4BE3-BD19-8BF1D585D1EA" TargetMode="External"/><Relationship Id="rId191" Type="http://schemas.openxmlformats.org/officeDocument/2006/relationships/hyperlink" Target="https://pravo-search.minjust.ru/bigs/showDocument.html?id=BBF89570-6239-4CFB-BDBA-5B454C14E321" TargetMode="External"/><Relationship Id="rId205" Type="http://schemas.openxmlformats.org/officeDocument/2006/relationships/hyperlink" Target="https://pravo-search.minjust.ru/bigs/showDocument.html?id=8F21B21C-A408-42C4-B9FE-A939B863C84A" TargetMode="External"/><Relationship Id="rId226"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E8FBCE7B-7D46-46C0-B8FA-B0B6690CD427" TargetMode="External"/><Relationship Id="rId11" Type="http://schemas.openxmlformats.org/officeDocument/2006/relationships/hyperlink" Target="https://pravo-search.minjust.ru/bigs/showDocument.html?id=366704F4-76D0-4BA6-9965-6F3B7BF60D99"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06494D27-0ADE-4777-B455-BA8C4A2076FD"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4F48675C-2DC2-4B7B-8F43-C7D17AB9072F" TargetMode="External"/><Relationship Id="rId149" Type="http://schemas.openxmlformats.org/officeDocument/2006/relationships/hyperlink" Target="https://pravo-search.minjust.ru/bigs/showDocument.html?id=E8FBCE7B-7D46-46C0-B8FA-B0B6690CD427" TargetMode="External"/><Relationship Id="rId5" Type="http://schemas.openxmlformats.org/officeDocument/2006/relationships/hyperlink" Target="https://pravo-search.minjust.ru/bigs/showDocument.html?id=98759A20-33D4-4425-AFB0-4DC889FECCA3" TargetMode="Externa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E8FBCE7B-7D46-46C0-B8FA-B0B6690CD42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366704F4-76D0-4BA6-9965-6F3B7BF60D99" TargetMode="External"/><Relationship Id="rId22"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2E67C719-A2E4-4017-8F6F-F1853AE43F61"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6785A26F-52A6-439E-A2E4-93801511E564"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06494D27-0ADE-4777-B455-BA8C4A2076FD" TargetMode="External"/><Relationship Id="rId171" Type="http://schemas.openxmlformats.org/officeDocument/2006/relationships/hyperlink" Target="https://pravo-search.minjust.ru/bigs/showDocument.html?id=C1154DC4-BB43-4474-B04C-011C68E31EB7" TargetMode="External"/><Relationship Id="rId192" Type="http://schemas.openxmlformats.org/officeDocument/2006/relationships/hyperlink" Target="https://pravo-search.minjust.ru/bigs/showDocument.html?id=F8D7C6B7-45E1-43C2-A32B-9C6D1FD8F3EC" TargetMode="External"/><Relationship Id="rId206" Type="http://schemas.openxmlformats.org/officeDocument/2006/relationships/hyperlink" Target="https://pravo-search.minjust.ru/bigs/showDocument.html?id=8F21B21C-A408-42C4-B9FE-A939B863C84A" TargetMode="External"/><Relationship Id="rId22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46874DA5-9376-4BE3-BD19-8BF1D585D1EA" TargetMode="External"/><Relationship Id="rId33" Type="http://schemas.openxmlformats.org/officeDocument/2006/relationships/hyperlink" Target="https://pravo-search.minjust.ru/bigs/showDocument.html?id=46874DA5-9376-4BE3-BD19-8BF1D585D1EA" TargetMode="External"/><Relationship Id="rId108" Type="http://schemas.openxmlformats.org/officeDocument/2006/relationships/hyperlink" Target="https://pravo-search.minjust.ru/bigs/showDocument.html?id=E98C18D5-B98E-466B-A6BD-2096E5CA1EB5" TargetMode="External"/><Relationship Id="rId129"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06494D27-0ADE-4777-B455-BA8C4A2076FD" TargetMode="External"/><Relationship Id="rId75" Type="http://schemas.openxmlformats.org/officeDocument/2006/relationships/hyperlink" Target="https://pravo-search.minjust.ru/bigs/showDocument.html?id=00F39FFE-C513-43F8-815A-981ACC264478" TargetMode="External"/><Relationship Id="rId96" Type="http://schemas.openxmlformats.org/officeDocument/2006/relationships/hyperlink" Target="https://pravo-search.minjust.ru/bigs/showDocument.html?id=00F39FFE-C513-43F8-815A-981ACC264478" TargetMode="External"/><Relationship Id="rId140" Type="http://schemas.openxmlformats.org/officeDocument/2006/relationships/hyperlink" Target="https://pravo-search.minjust.ru/bigs/showDocument.html?id=98759A20-33D4-4425-AFB0-4DC889FECCA3" TargetMode="External"/><Relationship Id="rId161" Type="http://schemas.openxmlformats.org/officeDocument/2006/relationships/hyperlink" Target="https://pravo-search.minjust.ru/bigs/showDocument.html?id=C1154DC4-BB43-4474-B04C-011C68E31EB7" TargetMode="External"/><Relationship Id="rId182" Type="http://schemas.openxmlformats.org/officeDocument/2006/relationships/hyperlink" Target="https://pravo-search.minjust.ru/bigs/showDocument.html?id=46874DA5-9376-4BE3-BD19-8BF1D585D1EA" TargetMode="External"/><Relationship Id="rId217"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E98C18D5-B98E-466B-A6BD-2096E5CA1EB5" TargetMode="External"/><Relationship Id="rId238"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E8FBCE7B-7D46-46C0-B8FA-B0B6690CD427" TargetMode="External"/><Relationship Id="rId44" Type="http://schemas.openxmlformats.org/officeDocument/2006/relationships/hyperlink" Target="https://pravo-search.minjust.ru/bigs/showDocument.html?id=46874DA5-9376-4BE3-BD19-8BF1D585D1EA"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E1577B1E-2589-43A1-9519-ACD6A1220C68"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46874DA5-9376-4BE3-BD19-8BF1D585D1EA"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E98C18D5-B98E-466B-A6BD-2096E5CA1EB5" TargetMode="External"/><Relationship Id="rId207"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E8FBCE7B-7D46-46C0-B8FA-B0B6690CD427"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pravo-minjust.ru/"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366704F4-76D0-4BA6-9965-6F3B7BF60D99"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F7DE1846-3C6A-47AB-B440-B8E4CEA90C68" TargetMode="External"/><Relationship Id="rId7" Type="http://schemas.openxmlformats.org/officeDocument/2006/relationships/hyperlink" Target="https://pravo-search.minjust.ru/bigs/showDocument.html?id=C1154DC4-BB43-4474-B04C-011C68E31EB7"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E999DCF9-926B-4FA1-9B51-8FD631C66B00" TargetMode="External"/><Relationship Id="rId218" Type="http://schemas.openxmlformats.org/officeDocument/2006/relationships/hyperlink" Target="https://pravo-search.minjust.ru/bigs/showDocument.html?id=E1577B1E-2589-43A1-9519-ACD6A1220C68" TargetMode="External"/><Relationship Id="rId239" Type="http://schemas.openxmlformats.org/officeDocument/2006/relationships/hyperlink" Target="https://pravo-search.minjust.ru/bigs/showDocument.html?id=E1577B1E-2589-43A1-9519-ACD6A1220C68"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C1154DC4-BB43-4474-B04C-011C68E31EB7" TargetMode="External"/><Relationship Id="rId66" Type="http://schemas.openxmlformats.org/officeDocument/2006/relationships/hyperlink" Target="https://pravo-search.minjust.ru/bigs/showDocument.html?id=C1154DC4-BB43-4474-B04C-011C68E31EB7" TargetMode="External"/><Relationship Id="rId87" Type="http://schemas.openxmlformats.org/officeDocument/2006/relationships/hyperlink" Target="https://pravo-search.minjust.ru/bigs/showDocument.html?id=00F39FFE-C513-43F8-815A-981ACC264478" TargetMode="External"/><Relationship Id="rId110" Type="http://schemas.openxmlformats.org/officeDocument/2006/relationships/hyperlink" Target="https://pravo-search.minjust.ru/bigs/showDocument.html?id=46874DA5-9376-4BE3-BD19-8BF1D585D1EA" TargetMode="External"/><Relationship Id="rId131" Type="http://schemas.openxmlformats.org/officeDocument/2006/relationships/hyperlink" Target="https://pravo-search.minjust.ru/bigs/showDocument.html?id=E1577B1E-2589-43A1-9519-ACD6A1220C68"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E98C18D5-B98E-466B-A6BD-2096E5CA1EB5" TargetMode="External"/><Relationship Id="rId208" Type="http://schemas.openxmlformats.org/officeDocument/2006/relationships/hyperlink" Target="https://pravo-search.minjust.ru/bigs/showDocument.html?id=8F21B21C-A408-42C4-B9FE-A939B863C84A" TargetMode="External"/><Relationship Id="rId229" Type="http://schemas.openxmlformats.org/officeDocument/2006/relationships/hyperlink" Target="https://pravo-search.minjust.ru/bigs/showDocument.html?id=9AA48369-618A-4BB4-B4B8-AE15F2B7EBF6" TargetMode="External"/><Relationship Id="rId240"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46874DA5-9376-4BE3-BD19-8BF1D585D1EA" TargetMode="External"/><Relationship Id="rId56" Type="http://schemas.openxmlformats.org/officeDocument/2006/relationships/hyperlink" Target="https://pravo-search.minjust.ru/bigs/showDocument.html?id=111863D6-B7F1-481B-9BDF-5A9EFF92F0AA" TargetMode="External"/><Relationship Id="rId77" Type="http://schemas.openxmlformats.org/officeDocument/2006/relationships/hyperlink" Target="https://pravo-search.minjust.ru/bigs/showDocument.html?id=00F39FFE-C513-43F8-815A-981ACC264478" TargetMode="External"/><Relationship Id="rId100" Type="http://schemas.openxmlformats.org/officeDocument/2006/relationships/hyperlink" Target="https://pravo-search.minjust.ru/bigs/showDocument.html?id=81378DAF-5206-4728-BB21-15A69AE8DC49" TargetMode="External"/><Relationship Id="rId8" Type="http://schemas.openxmlformats.org/officeDocument/2006/relationships/hyperlink" Target="https://pravo-search.minjust.ru/bigs/showDocument.html?id=E8FBCE7B-7D46-46C0-B8FA-B0B6690CD42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366704F4-76D0-4BA6-9965-6F3B7BF60D99" TargetMode="External"/><Relationship Id="rId142" Type="http://schemas.openxmlformats.org/officeDocument/2006/relationships/hyperlink" Target="file:///C:\Users\Kosolapova_LyA\AppData\Local\Temp\102\zakon.scli.ru" TargetMode="External"/><Relationship Id="rId163" Type="http://schemas.openxmlformats.org/officeDocument/2006/relationships/hyperlink" Target="https://pravo-search.minjust.ru/bigs/showDocument.html?id=23BFA9AF-B847-4F54-8403-F2E327C4305A" TargetMode="External"/><Relationship Id="rId184" Type="http://schemas.openxmlformats.org/officeDocument/2006/relationships/hyperlink" Target="https://pravo-search.minjust.ru/bigs/showDocument.html?id=C1154DC4-BB43-4474-B04C-011C68E31EB7" TargetMode="External"/><Relationship Id="rId219"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23BFA9AF-B847-4F54-8403-F2E327C4305A"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98759A20-33D4-4425-AFB0-4DC889FECCA3" TargetMode="External"/><Relationship Id="rId88" Type="http://schemas.openxmlformats.org/officeDocument/2006/relationships/hyperlink" Target="https://pravo-search.minjust.ru/bigs/showDocument.html?id=366704F4-76D0-4BA6-9965-6F3B7BF60D99" TargetMode="External"/><Relationship Id="rId111" Type="http://schemas.openxmlformats.org/officeDocument/2006/relationships/hyperlink" Target="https://pravo-search.minjust.ru/bigs/showDocument.html?id=2A32915C-D688-4980-A64F-F2297512BA1F" TargetMode="External"/><Relationship Id="rId132" Type="http://schemas.openxmlformats.org/officeDocument/2006/relationships/hyperlink" Target="https://pravo-search.minjust.ru/bigs/showDocument.html?id=E98C18D5-B98E-466B-A6BD-2096E5CA1EB5" TargetMode="External"/><Relationship Id="rId153" Type="http://schemas.openxmlformats.org/officeDocument/2006/relationships/hyperlink" Target="https://pravo-search.minjust.ru/bigs/showDocument.html?id=46874DA5-9376-4BE3-BD19-8BF1D585D1EA" TargetMode="External"/><Relationship Id="rId174" Type="http://schemas.openxmlformats.org/officeDocument/2006/relationships/hyperlink" Target="https://pravo-search.minjust.ru/bigs/showDocument.html?id=06494D27-0ADE-4777-B455-BA8C4A2076FD"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E1577B1E-2589-43A1-9519-ACD6A1220C68" TargetMode="External"/><Relationship Id="rId241" Type="http://schemas.openxmlformats.org/officeDocument/2006/relationships/hyperlink" Target="https://pravo-search.minjust.ru/bigs/showDocument.html?id=E1577B1E-2589-43A1-9519-ACD6A1220C68" TargetMode="External"/><Relationship Id="rId15" Type="http://schemas.openxmlformats.org/officeDocument/2006/relationships/hyperlink" Target="https://pravo-search.minjust.ru/bigs/showDocument.html?id=315DB5F6-2DD6-4D43-96A6-713AE55DAE0F" TargetMode="External"/><Relationship Id="rId36" Type="http://schemas.openxmlformats.org/officeDocument/2006/relationships/hyperlink" Target="https://pravo-search.minjust.ru/bigs/showDocument.html?id=46874DA5-9376-4BE3-BD19-8BF1D585D1EA" TargetMode="External"/><Relationship Id="rId57" Type="http://schemas.openxmlformats.org/officeDocument/2006/relationships/hyperlink" Target="https://pravo-search.minjust.ru/bigs/showDocument.html?id=46874DA5-9376-4BE3-BD19-8BF1D585D1EA" TargetMode="External"/><Relationship Id="rId106" Type="http://schemas.openxmlformats.org/officeDocument/2006/relationships/hyperlink" Target="https://pravo-search.minjust.ru/bigs/showDocument.html?id=E8FBCE7B-7D46-46C0-B8FA-B0B6690CD427" TargetMode="External"/><Relationship Id="rId127" Type="http://schemas.openxmlformats.org/officeDocument/2006/relationships/hyperlink" Target="https://pravo-search.minjust.ru/bigs/showDocument.html?id=E8FBCE7B-7D46-46C0-B8FA-B0B6690CD427" TargetMode="External"/><Relationship Id="rId10" Type="http://schemas.openxmlformats.org/officeDocument/2006/relationships/hyperlink" Target="https://pravo-search.minjust.ru/bigs/showDocument.html?id=81378DAF-5206-4728-BB21-15A69AE8DC49" TargetMode="External"/><Relationship Id="rId31" Type="http://schemas.openxmlformats.org/officeDocument/2006/relationships/hyperlink" Target="https://pravo-search.minjust.ru/bigs/showDocument.html?id=366704F4-76D0-4BA6-9965-6F3B7BF60D99" TargetMode="External"/><Relationship Id="rId52" Type="http://schemas.openxmlformats.org/officeDocument/2006/relationships/hyperlink" Target="https://pravo-search.minjust.ru/bigs/showDocument.html?id=C1154DC4-BB43-4474-B04C-011C68E31EB7" TargetMode="External"/><Relationship Id="rId73" Type="http://schemas.openxmlformats.org/officeDocument/2006/relationships/hyperlink" Target="https://pravo-search.minjust.ru/bigs/showDocument.html?id=00F39FFE-C513-43F8-815A-981ACC264478"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00F39FFE-C513-43F8-815A-981ACC264478"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E8FBCE7B-7D46-46C0-B8FA-B0B6690CD427"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E8FBCE7B-7D46-46C0-B8FA-B0B6690CD427" TargetMode="External"/><Relationship Id="rId164" Type="http://schemas.openxmlformats.org/officeDocument/2006/relationships/hyperlink" Target="https://pravo-search.minjust.ru/bigs/showDocument.html?id=EB042C48-DE0E-4DBE-8305-4D48DDDB63A2" TargetMode="External"/><Relationship Id="rId169" Type="http://schemas.openxmlformats.org/officeDocument/2006/relationships/hyperlink" Target="https://pravo-search.minjust.ru/bigs/showDocument.html?id=46874DA5-9376-4BE3-BD19-8BF1D585D1EA" TargetMode="External"/><Relationship Id="rId185" Type="http://schemas.openxmlformats.org/officeDocument/2006/relationships/hyperlink" Target="https://pravo-search.minjust.ru/bigs/showDocument.html?id=C1154DC4-BB43-4474-B04C-011C68E31EB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6494D27-0ADE-4777-B455-BA8C4A2076FD" TargetMode="External"/><Relationship Id="rId180" Type="http://schemas.openxmlformats.org/officeDocument/2006/relationships/hyperlink" Target="https://pravo-search.minjust.ru/bigs/showDocument.html?id=46874DA5-9376-4BE3-BD19-8BF1D585D1EA" TargetMode="External"/><Relationship Id="rId210" Type="http://schemas.openxmlformats.org/officeDocument/2006/relationships/hyperlink" Target="https://pravo-search.minjust.ru/bigs/showDocument.html?id=E98C18D5-B98E-466B-A6BD-2096E5CA1EB5"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366704F4-76D0-4BA6-9965-6F3B7BF60D99" TargetMode="External"/><Relationship Id="rId26" Type="http://schemas.openxmlformats.org/officeDocument/2006/relationships/hyperlink" Target="https://pravo-search.minjust.ru/bigs/showDocument.html?id=E1577B1E-2589-43A1-9519-ACD6A1220C68" TargetMode="External"/><Relationship Id="rId231" Type="http://schemas.openxmlformats.org/officeDocument/2006/relationships/hyperlink" Target="https://pravo-search.minjust.ru/bigs/showDocument.html?id=EB042C48-DE0E-4DBE-8305-4D48DDDB63A2" TargetMode="External"/><Relationship Id="rId47" Type="http://schemas.openxmlformats.org/officeDocument/2006/relationships/hyperlink" Target="https://pravo-search.minjust.ru/bigs/showDocument.html?id=E999DCF9-926B-4FA1-9B51-8FD631C66B00"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366704F4-76D0-4BA6-9965-6F3B7BF60D99" TargetMode="External"/><Relationship Id="rId112" Type="http://schemas.openxmlformats.org/officeDocument/2006/relationships/hyperlink" Target="https://pravo-search.minjust.ru/bigs/showDocument.html?id=2A32915C-D688-4980-A64F-F2297512BA1F" TargetMode="External"/><Relationship Id="rId133" Type="http://schemas.openxmlformats.org/officeDocument/2006/relationships/hyperlink" Target="https://pravo-search.minjust.ru/bigs/showDocument.html?id=06494D27-0ADE-4777-B455-BA8C4A2076FD"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B4CB24D1-D500-4ABB-AE78-2962601ADBFC"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3E8F427C-A512-4684-A508-8DC47FB7D541" TargetMode="External"/><Relationship Id="rId37" Type="http://schemas.openxmlformats.org/officeDocument/2006/relationships/hyperlink" Target="https://pravo-search.minjust.ru/bigs/showDocument.html?id=366704F4-76D0-4BA6-9965-6F3B7BF60D99"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00F39FFE-C513-43F8-815A-981ACC264478" TargetMode="External"/><Relationship Id="rId102" Type="http://schemas.openxmlformats.org/officeDocument/2006/relationships/hyperlink" Target="https://pravo-search.minjust.ru/bigs/showDocument.html?id=E8FBCE7B-7D46-46C0-B8FA-B0B6690CD427" TargetMode="External"/><Relationship Id="rId123" Type="http://schemas.openxmlformats.org/officeDocument/2006/relationships/hyperlink" Target="https://pravo-search.minjust.ru/bigs/showDocument.html?id=E8FBCE7B-7D46-46C0-B8FA-B0B6690CD427"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81378DAF-5206-4728-BB21-15A69AE8DC49" TargetMode="External"/><Relationship Id="rId165" Type="http://schemas.openxmlformats.org/officeDocument/2006/relationships/hyperlink" Target="https://pravo-search.minjust.ru/bigs/showDocument.html?id=DD3B7F78-3BC1-454F-9E24-18757385DC4C" TargetMode="External"/><Relationship Id="rId186" Type="http://schemas.openxmlformats.org/officeDocument/2006/relationships/hyperlink" Target="https://pravo-search.minjust.ru/bigs/showDocument.html?id=E98C18D5-B98E-466B-A6BD-2096E5CA1EB5" TargetMode="External"/><Relationship Id="rId211" Type="http://schemas.openxmlformats.org/officeDocument/2006/relationships/hyperlink" Target="https://pravo-search.minjust.ru/bigs/showDocument.html?id=366704F4-76D0-4BA6-9965-6F3B7BF60D99" TargetMode="External"/><Relationship Id="rId232" Type="http://schemas.openxmlformats.org/officeDocument/2006/relationships/hyperlink" Target="https://pravo-search.minjust.ru/bigs/showDocument.html?id=46874DA5-9376-4BE3-BD19-8BF1D585D1EA" TargetMode="External"/><Relationship Id="rId27" Type="http://schemas.openxmlformats.org/officeDocument/2006/relationships/hyperlink" Target="https://pravo-search.minjust.ru/bigs/showDocument.html?id=366704F4-76D0-4BA6-9965-6F3B7BF60D99" TargetMode="External"/><Relationship Id="rId48" Type="http://schemas.openxmlformats.org/officeDocument/2006/relationships/hyperlink" Target="https://pravo-search.minjust.ru/bigs/showDocument.html?id=81378DAF-5206-4728-BB21-15A69AE8DC49"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8759A20-33D4-4425-AFB0-4DC889FECCA3" TargetMode="External"/><Relationship Id="rId134" Type="http://schemas.openxmlformats.org/officeDocument/2006/relationships/hyperlink" Target="https://pravo-search.minjust.ru/bigs/showDocument.html?id=E8FBCE7B-7D46-46C0-B8FA-B0B6690CD427" TargetMode="External"/><Relationship Id="rId80" Type="http://schemas.openxmlformats.org/officeDocument/2006/relationships/hyperlink" Target="https://pravo-search.minjust.ru/bigs/showDocument.html?id=6785A26F-52A6-439E-A2E4-93801511E564" TargetMode="External"/><Relationship Id="rId155" Type="http://schemas.openxmlformats.org/officeDocument/2006/relationships/hyperlink" Target="https://pravo-search.minjust.ru/bigs/showDocument.html?id=23BFA9AF-B847-4F54-8403-F2E327C4305A" TargetMode="External"/><Relationship Id="rId176" Type="http://schemas.openxmlformats.org/officeDocument/2006/relationships/hyperlink" Target="https://pravo-search.minjust.ru/bigs/showDocument.html?id=98759A20-33D4-4425-AFB0-4DC889FECCA3"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EA4730E2-0388-4AEE-BD89-0CBC2C54574B" TargetMode="External"/><Relationship Id="rId222" Type="http://schemas.openxmlformats.org/officeDocument/2006/relationships/hyperlink" Target="https://pravo-search.minjust.ru/bigs/showDocument.html?id=15D4560C-D530-4955-BF7E-F734337AE80B" TargetMode="External"/><Relationship Id="rId243" Type="http://schemas.openxmlformats.org/officeDocument/2006/relationships/fontTable" Target="fontTable.xml"/><Relationship Id="rId17" Type="http://schemas.openxmlformats.org/officeDocument/2006/relationships/hyperlink" Target="https://pravo-search.minjust.ru/bigs/showDocument.html?id=F73D7153-3580-42B7-9418-FC41421BEBFD" TargetMode="External"/><Relationship Id="rId38" Type="http://schemas.openxmlformats.org/officeDocument/2006/relationships/hyperlink" Target="https://pravo-search.minjust.ru/bigs/showDocument.html?id=366704F4-76D0-4BA6-9965-6F3B7BF60D99" TargetMode="External"/><Relationship Id="rId59" Type="http://schemas.openxmlformats.org/officeDocument/2006/relationships/hyperlink" Target="https://pravo-search.minjust.ru/bigs/showDocument.html?id=46874DA5-9376-4BE3-BD19-8BF1D585D1E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298620E8-EFAD-4024-BD25-695D0C8B32F1" TargetMode="External"/><Relationship Id="rId70" Type="http://schemas.openxmlformats.org/officeDocument/2006/relationships/hyperlink" Target="https://pravo-search.minjust.ru/bigs/showDocument.html?id=E1577B1E-2589-43A1-9519-ACD6A1220C68" TargetMode="External"/><Relationship Id="rId91" Type="http://schemas.openxmlformats.org/officeDocument/2006/relationships/hyperlink" Target="https://pravo-search.minjust.ru/bigs/showDocument.html?id=366704F4-76D0-4BA6-9965-6F3B7BF60D99" TargetMode="External"/><Relationship Id="rId145" Type="http://schemas.openxmlformats.org/officeDocument/2006/relationships/hyperlink" Target="https://pravo-search.minjust.ru/bigs/showDocument.html?id=E98C18D5-B98E-466B-A6BD-2096E5CA1EB5" TargetMode="External"/><Relationship Id="rId166" Type="http://schemas.openxmlformats.org/officeDocument/2006/relationships/hyperlink" Target="https://pravo-search.minjust.ru/bigs/showDocument.html?id=E8FBCE7B-7D46-46C0-B8FA-B0B6690CD427" TargetMode="External"/><Relationship Id="rId187" Type="http://schemas.openxmlformats.org/officeDocument/2006/relationships/hyperlink" Target="https://pravo-search.minjust.ru/bigs/showDocument.html?id=CF1F5643-3AEB-4438-9333-2E47F2A9D0E7" TargetMode="External"/><Relationship Id="rId1" Type="http://schemas.openxmlformats.org/officeDocument/2006/relationships/numbering" Target="numbering.xm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s://pravo-search.minjust.ru/bigs/showDocument.html?id=46874DA5-9376-4BE3-BD19-8BF1D585D1EA" TargetMode="External"/><Relationship Id="rId28" Type="http://schemas.openxmlformats.org/officeDocument/2006/relationships/hyperlink" Target="https://pravo-search.minjust.ru/bigs/showDocument.html?id=F7DE1846-3C6A-47AB-B440-B8E4CEA90C68" TargetMode="External"/><Relationship Id="rId49" Type="http://schemas.openxmlformats.org/officeDocument/2006/relationships/hyperlink" Target="https://pravo-search.minjust.ru/bigs/showDocument.html?id=C1154DC4-BB43-4474-B04C-011C68E31EB7" TargetMode="External"/><Relationship Id="rId114"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C1154DC4-BB43-4474-B04C-011C68E31EB7" TargetMode="External"/><Relationship Id="rId81" Type="http://schemas.openxmlformats.org/officeDocument/2006/relationships/hyperlink" Target="https://pravo-search.minjust.ru/bigs/showDocument.html?id=00F39FFE-C513-43F8-815A-981ACC264478" TargetMode="External"/><Relationship Id="rId135" Type="http://schemas.openxmlformats.org/officeDocument/2006/relationships/hyperlink" Target="https://pravo-search.minjust.ru/bigs/showDocument.html?id=15D4560C-D530-4955-BF7E-F734337AE80B" TargetMode="External"/><Relationship Id="rId156" Type="http://schemas.openxmlformats.org/officeDocument/2006/relationships/hyperlink" Target="https://pravo-search.minjust.ru/bigs/showDocument.html?id=EB042C48-DE0E-4DBE-8305-4D48DDDB63A2" TargetMode="External"/><Relationship Id="rId177" Type="http://schemas.openxmlformats.org/officeDocument/2006/relationships/hyperlink" Target="https://pravo-search.minjust.ru/bigs/showDocument.html?id=46874DA5-9376-4BE3-BD19-8BF1D585D1EA"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E1577B1E-2589-43A1-9519-ACD6A1220C68" TargetMode="External"/><Relationship Id="rId244" Type="http://schemas.openxmlformats.org/officeDocument/2006/relationships/theme" Target="theme/theme1.xml"/><Relationship Id="rId18" Type="http://schemas.openxmlformats.org/officeDocument/2006/relationships/hyperlink" Target="https://pravo-search.minjust.ru/bigs/showDocument.html?id=315DB5F6-2DD6-4D43-96A6-713AE55DAE0F" TargetMode="External"/><Relationship Id="rId39" Type="http://schemas.openxmlformats.org/officeDocument/2006/relationships/hyperlink" Target="https://pravo-search.minjust.ru/bigs/showDocument.html?id=81378DAF-5206-4728-BB21-15A69AE8DC49" TargetMode="External"/><Relationship Id="rId50" Type="http://schemas.openxmlformats.org/officeDocument/2006/relationships/hyperlink" Target="https://pravo-search.minjust.ru/bigs/showDocument.html?id=524497EE-939B-46DF-83F5-03E4DB7C55E1"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E8FBCE7B-7D46-46C0-B8FA-B0B6690CD427"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E98C18D5-B98E-466B-A6BD-2096E5CA1EB5" TargetMode="External"/><Relationship Id="rId188" Type="http://schemas.openxmlformats.org/officeDocument/2006/relationships/hyperlink" Target="https://pravo-search.minjust.ru/bigs/showDocument.html?id=CF1F5643-3AEB-4438-9333-2E47F2A9D0E7" TargetMode="External"/><Relationship Id="rId71" Type="http://schemas.openxmlformats.org/officeDocument/2006/relationships/hyperlink" Target="https://pravo-search.minjust.ru/bigs/showDocument.html?id=81378DAF-5206-4728-BB21-15A69AE8DC49"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366704F4-76D0-4BA6-9965-6F3B7BF60D99" TargetMode="External"/><Relationship Id="rId40" Type="http://schemas.openxmlformats.org/officeDocument/2006/relationships/hyperlink" Target="https://pravo-search.minjust.ru/bigs/showDocument.html?id=81378DAF-5206-4728-BB21-15A69AE8DC49" TargetMode="External"/><Relationship Id="rId115" Type="http://schemas.openxmlformats.org/officeDocument/2006/relationships/hyperlink" Target="https://pravo-search.minjust.ru/bigs/showDocument.html?id=E1577B1E-2589-43A1-9519-ACD6A1220C68"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C1154DC4-BB43-4474-B04C-011C68E31EB7" TargetMode="External"/><Relationship Id="rId61" Type="http://schemas.openxmlformats.org/officeDocument/2006/relationships/hyperlink" Target="https://pravo-search.minjust.ru/bigs/showDocument.html?id=46874DA5-9376-4BE3-BD19-8BF1D585D1EA" TargetMode="External"/><Relationship Id="rId82" Type="http://schemas.openxmlformats.org/officeDocument/2006/relationships/hyperlink" Target="file:///C:\Users\Kosolapova_LyA\AppData\Local\Temp\102\zakon.scli.ru"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98759A20-33D4-4425-AFB0-4DC889FECCA3" TargetMode="External"/><Relationship Id="rId224" Type="http://schemas.openxmlformats.org/officeDocument/2006/relationships/hyperlink" Target="https://pravo-search.minjust.ru/bigs/showDocument.html?id=E98C18D5-B98E-466B-A6BD-2096E5CA1EB5"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81378DAF-5206-4728-BB21-15A69AE8DC49" TargetMode="External"/><Relationship Id="rId126" Type="http://schemas.openxmlformats.org/officeDocument/2006/relationships/hyperlink" Target="https://pravo-search.minjust.ru/bigs/showDocument.html?id=E8FBCE7B-7D46-46C0-B8FA-B0B6690CD427" TargetMode="External"/><Relationship Id="rId147" Type="http://schemas.openxmlformats.org/officeDocument/2006/relationships/hyperlink" Target="https://pravo-search.minjust.ru/bigs/showDocument.html?id=E8FBCE7B-7D46-46C0-B8FA-B0B6690CD427" TargetMode="External"/><Relationship Id="rId168" Type="http://schemas.openxmlformats.org/officeDocument/2006/relationships/hyperlink" Target="https://pravo-search.minjust.ru/bigs/showDocument.html?id=46874DA5-9376-4BE3-BD19-8BF1D585D1EA" TargetMode="External"/><Relationship Id="rId51" Type="http://schemas.openxmlformats.org/officeDocument/2006/relationships/hyperlink" Target="https://pravo-search.minjust.ru/bigs/showDocument.html?id=18B68750-B18F-40EC-84A9-896627BB71D9"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6785A26F-52A6-439E-A2E4-93801511E564" TargetMode="External"/><Relationship Id="rId189" Type="http://schemas.openxmlformats.org/officeDocument/2006/relationships/hyperlink" Target="https://pravo-search.minjust.ru/bigs/showDocument.html?id=CF1F5643-3AEB-4438-9333-2E47F2A9D0E7" TargetMode="External"/><Relationship Id="rId3" Type="http://schemas.openxmlformats.org/officeDocument/2006/relationships/settings" Target="settings.xml"/><Relationship Id="rId214" Type="http://schemas.openxmlformats.org/officeDocument/2006/relationships/hyperlink" Target="https://pravo-search.minjust.ru/bigs/showDocument.html?id=E8FBCE7B-7D46-46C0-B8FA-B0B6690CD427" TargetMode="External"/><Relationship Id="rId235" Type="http://schemas.openxmlformats.org/officeDocument/2006/relationships/hyperlink" Target="https://pravo-search.minjust.ru/bigs/showDocument.html?id=C1154DC4-BB43-4474-B04C-011C68E31EB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E1577B1E-2589-43A1-9519-ACD6A1220C68" TargetMode="External"/><Relationship Id="rId158" Type="http://schemas.openxmlformats.org/officeDocument/2006/relationships/hyperlink" Target="https://pravo-search.minjust.ru/bigs/showDocument.html?id=C1154DC4-BB43-4474-B04C-011C68E31EB7"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46874DA5-9376-4BE3-BD19-8BF1D585D1EA"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E1577B1E-2589-43A1-9519-ACD6A1220C68" TargetMode="External"/><Relationship Id="rId179" Type="http://schemas.openxmlformats.org/officeDocument/2006/relationships/hyperlink" Target="file:///C:\Users\Kosolapova_LyA\AppData\Local\Temp\102\zakon.scli.ru" TargetMode="External"/><Relationship Id="rId190" Type="http://schemas.openxmlformats.org/officeDocument/2006/relationships/hyperlink" Target="https://pravo-search.minjust.ru/bigs/showDocument.html?id=BBF89570-6239-4CFB-BDBA-5B454C14E321" TargetMode="External"/><Relationship Id="rId204"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C1154DC4-BB43-4474-B04C-011C68E31E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30680</Words>
  <Characters>174880</Characters>
  <Application>Microsoft Office Word</Application>
  <DocSecurity>0</DocSecurity>
  <Lines>1457</Lines>
  <Paragraphs>410</Paragraphs>
  <ScaleCrop>false</ScaleCrop>
  <Company/>
  <LinksUpToDate>false</LinksUpToDate>
  <CharactersWithSpaces>205150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Ruch_ADM</dc:creator>
  <cp:keywords/>
  <dc:description/>
  <cp:lastModifiedBy>Ruch_ADM</cp:lastModifiedBy>
  <cp:revision>2</cp:revision>
  <dcterms:created xsi:type="dcterms:W3CDTF">2024-11-22T09:15:00Z</dcterms:created>
  <dcterms:modified xsi:type="dcterms:W3CDTF">2024-11-22T09:15:00Z</dcterms:modified>
</cp:coreProperties>
</file>